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C4" w:rsidRDefault="00B0629B" w:rsidP="00CA15BA">
      <w:pPr>
        <w:jc w:val="center"/>
        <w:rPr>
          <w:szCs w:val="2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343025" cy="1390650"/>
            <wp:effectExtent l="0" t="0" r="0" b="0"/>
            <wp:docPr id="2" name="Image 2" descr="Énergie Positive &amp; Réduction Car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nergie Positive &amp; Réduction Carb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9B" w:rsidRDefault="00925B9B">
      <w:pPr>
        <w:pStyle w:val="Corpsdetexte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2"/>
      </w:tblGrid>
      <w:tr w:rsidR="00BB6EC4" w:rsidRPr="00CA15BA" w:rsidTr="00CA15BA">
        <w:trPr>
          <w:trHeight w:val="1330"/>
        </w:trPr>
        <w:tc>
          <w:tcPr>
            <w:tcW w:w="9212" w:type="dxa"/>
            <w:shd w:val="clear" w:color="auto" w:fill="FFFFFF"/>
          </w:tcPr>
          <w:p w:rsidR="00BB6EC4" w:rsidRPr="00CA15BA" w:rsidRDefault="00BB6EC4" w:rsidP="009D0BC0">
            <w:pPr>
              <w:pStyle w:val="Corpsdetexte"/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CA15BA">
              <w:rPr>
                <w:rFonts w:ascii="Calibri" w:hAnsi="Calibri"/>
                <w:b/>
                <w:sz w:val="48"/>
                <w:szCs w:val="48"/>
              </w:rPr>
              <w:t xml:space="preserve">APPEL A PROJETS </w:t>
            </w:r>
            <w:r w:rsidR="007F79F5" w:rsidRPr="00CA15BA">
              <w:rPr>
                <w:rFonts w:ascii="Calibri" w:hAnsi="Calibri"/>
                <w:b/>
                <w:sz w:val="48"/>
                <w:szCs w:val="48"/>
              </w:rPr>
              <w:t>E+C- 201</w:t>
            </w:r>
            <w:r w:rsidR="008445EE">
              <w:rPr>
                <w:rFonts w:ascii="Calibri" w:hAnsi="Calibri"/>
                <w:b/>
                <w:sz w:val="48"/>
                <w:szCs w:val="48"/>
              </w:rPr>
              <w:t>8</w:t>
            </w:r>
          </w:p>
          <w:p w:rsidR="00BB6EC4" w:rsidRPr="00016BFD" w:rsidRDefault="00BB6EC4" w:rsidP="009D0BC0">
            <w:pPr>
              <w:pStyle w:val="Corpsdetexte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016BFD">
              <w:rPr>
                <w:rFonts w:ascii="Calibri" w:hAnsi="Calibri"/>
                <w:b/>
                <w:sz w:val="36"/>
                <w:szCs w:val="36"/>
              </w:rPr>
              <w:t>Bâtiment à Énergie Positive &amp; Réduction Carbone</w:t>
            </w:r>
          </w:p>
          <w:p w:rsidR="00BB6EC4" w:rsidRPr="00CA15BA" w:rsidRDefault="00BB6EC4" w:rsidP="009D0BC0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  <w:r w:rsidRPr="00016BFD">
              <w:rPr>
                <w:rFonts w:ascii="Calibri" w:hAnsi="Calibri"/>
                <w:b/>
                <w:sz w:val="36"/>
                <w:szCs w:val="36"/>
              </w:rPr>
              <w:t xml:space="preserve">Soutien financier à l’expérimentation E+C- </w:t>
            </w:r>
            <w:r w:rsidR="0001130F" w:rsidRPr="00016BFD">
              <w:rPr>
                <w:rFonts w:ascii="Calibri" w:hAnsi="Calibri"/>
                <w:b/>
                <w:sz w:val="36"/>
                <w:szCs w:val="36"/>
              </w:rPr>
              <w:t>pour les organismes de logement</w:t>
            </w:r>
            <w:r w:rsidRPr="00016BFD">
              <w:rPr>
                <w:rFonts w:ascii="Calibri" w:hAnsi="Calibri"/>
                <w:b/>
                <w:sz w:val="36"/>
                <w:szCs w:val="36"/>
              </w:rPr>
              <w:t xml:space="preserve"> socia</w:t>
            </w:r>
            <w:r w:rsidR="0001130F" w:rsidRPr="00016BFD">
              <w:rPr>
                <w:rFonts w:ascii="Calibri" w:hAnsi="Calibri"/>
                <w:b/>
                <w:sz w:val="36"/>
                <w:szCs w:val="36"/>
              </w:rPr>
              <w:t>l</w:t>
            </w:r>
          </w:p>
        </w:tc>
      </w:tr>
    </w:tbl>
    <w:p w:rsidR="00F60D51" w:rsidRDefault="00F60D51" w:rsidP="00F60D51">
      <w:pPr>
        <w:pStyle w:val="Corpsdetexte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CA15BA" w:rsidRPr="00016BFD" w:rsidTr="00CA15BA">
        <w:tc>
          <w:tcPr>
            <w:tcW w:w="4606" w:type="dxa"/>
            <w:shd w:val="clear" w:color="auto" w:fill="auto"/>
          </w:tcPr>
          <w:p w:rsidR="00CA15BA" w:rsidRPr="00016BFD" w:rsidRDefault="00B86B25" w:rsidP="00CA15BA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</w:t>
            </w:r>
            <w:r w:rsidRPr="00016BFD">
              <w:rPr>
                <w:rFonts w:ascii="Calibri" w:hAnsi="Calibri"/>
                <w:b/>
                <w:szCs w:val="22"/>
              </w:rPr>
              <w:t>hase</w:t>
            </w:r>
          </w:p>
        </w:tc>
        <w:tc>
          <w:tcPr>
            <w:tcW w:w="4606" w:type="dxa"/>
            <w:shd w:val="clear" w:color="auto" w:fill="auto"/>
          </w:tcPr>
          <w:p w:rsidR="00CA15BA" w:rsidRPr="00016BFD" w:rsidRDefault="00CA15BA" w:rsidP="00CA15BA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  <w:r w:rsidRPr="00016BFD">
              <w:rPr>
                <w:rFonts w:ascii="Calibri" w:hAnsi="Calibri"/>
                <w:b/>
                <w:szCs w:val="22"/>
              </w:rPr>
              <w:t>Date / échéance prévisionnelle</w:t>
            </w:r>
          </w:p>
        </w:tc>
      </w:tr>
      <w:tr w:rsidR="00CA15BA" w:rsidRPr="00016BFD" w:rsidTr="00CA15BA">
        <w:tc>
          <w:tcPr>
            <w:tcW w:w="4606" w:type="dxa"/>
            <w:shd w:val="clear" w:color="auto" w:fill="auto"/>
          </w:tcPr>
          <w:p w:rsidR="00CA15BA" w:rsidRPr="00016BFD" w:rsidRDefault="00CA15BA" w:rsidP="00CA15BA">
            <w:pPr>
              <w:pStyle w:val="Corpsdetexte"/>
              <w:rPr>
                <w:rFonts w:ascii="Calibri" w:hAnsi="Calibri"/>
                <w:szCs w:val="22"/>
              </w:rPr>
            </w:pPr>
            <w:r w:rsidRPr="00016BFD">
              <w:rPr>
                <w:rFonts w:ascii="Calibri" w:hAnsi="Calibri"/>
                <w:szCs w:val="22"/>
              </w:rPr>
              <w:t>Publication de l’</w:t>
            </w:r>
            <w:r w:rsidR="00B11E5A">
              <w:rPr>
                <w:rFonts w:ascii="Calibri" w:hAnsi="Calibri"/>
                <w:szCs w:val="22"/>
              </w:rPr>
              <w:t>Appel à Projets</w:t>
            </w:r>
          </w:p>
        </w:tc>
        <w:tc>
          <w:tcPr>
            <w:tcW w:w="4606" w:type="dxa"/>
            <w:shd w:val="clear" w:color="auto" w:fill="auto"/>
          </w:tcPr>
          <w:p w:rsidR="00CA15BA" w:rsidRPr="00016BFD" w:rsidRDefault="00660CBA" w:rsidP="00CA15BA">
            <w:pPr>
              <w:pStyle w:val="Corpsdetexte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15 </w:t>
            </w:r>
            <w:r w:rsidR="00A432E2">
              <w:rPr>
                <w:rFonts w:ascii="Calibri" w:hAnsi="Calibri"/>
                <w:szCs w:val="22"/>
              </w:rPr>
              <w:t>octobre 2018</w:t>
            </w:r>
          </w:p>
        </w:tc>
      </w:tr>
      <w:tr w:rsidR="00CA15BA" w:rsidRPr="00016BFD" w:rsidTr="000E203D">
        <w:tc>
          <w:tcPr>
            <w:tcW w:w="4606" w:type="dxa"/>
            <w:shd w:val="clear" w:color="auto" w:fill="auto"/>
            <w:vAlign w:val="center"/>
          </w:tcPr>
          <w:p w:rsidR="00CA15BA" w:rsidRPr="00016BFD" w:rsidRDefault="00CA15BA" w:rsidP="000E203D">
            <w:pPr>
              <w:pStyle w:val="Corpsdetexte"/>
              <w:jc w:val="left"/>
              <w:rPr>
                <w:rFonts w:ascii="Calibri" w:hAnsi="Calibri"/>
                <w:szCs w:val="22"/>
              </w:rPr>
            </w:pPr>
            <w:r w:rsidRPr="00016BFD">
              <w:rPr>
                <w:rFonts w:ascii="Calibri" w:hAnsi="Calibri"/>
                <w:szCs w:val="22"/>
              </w:rPr>
              <w:t>Date limite de dépôt des candidatures</w:t>
            </w:r>
          </w:p>
        </w:tc>
        <w:tc>
          <w:tcPr>
            <w:tcW w:w="4606" w:type="dxa"/>
            <w:shd w:val="clear" w:color="auto" w:fill="auto"/>
          </w:tcPr>
          <w:p w:rsidR="00CA15BA" w:rsidRPr="00016BFD" w:rsidRDefault="00CC5349" w:rsidP="00CA15BA">
            <w:pPr>
              <w:pStyle w:val="Corpsdetexte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Possibilité de déposer une candidature jusqu’au </w:t>
            </w:r>
            <w:r w:rsidR="00B86B25">
              <w:rPr>
                <w:rFonts w:ascii="Calibri" w:hAnsi="Calibri"/>
                <w:szCs w:val="22"/>
              </w:rPr>
              <w:t>30 juin 2019 dans la limite de</w:t>
            </w:r>
            <w:r w:rsidR="00C27EC1">
              <w:rPr>
                <w:rFonts w:ascii="Calibri" w:hAnsi="Calibri"/>
                <w:szCs w:val="22"/>
              </w:rPr>
              <w:t xml:space="preserve"> l’enveloppe financière disponible</w:t>
            </w:r>
            <w:r w:rsidR="00B86B25">
              <w:rPr>
                <w:rFonts w:ascii="Calibri" w:hAnsi="Calibri"/>
                <w:szCs w:val="22"/>
              </w:rPr>
              <w:t xml:space="preserve"> (13 millions d’euros)</w:t>
            </w:r>
          </w:p>
        </w:tc>
      </w:tr>
      <w:tr w:rsidR="00CA15BA" w:rsidRPr="00016BFD" w:rsidTr="00CA15BA">
        <w:tc>
          <w:tcPr>
            <w:tcW w:w="4606" w:type="dxa"/>
            <w:shd w:val="clear" w:color="auto" w:fill="auto"/>
          </w:tcPr>
          <w:p w:rsidR="00CA15BA" w:rsidRPr="00016BFD" w:rsidRDefault="00CA15BA" w:rsidP="00CA15BA">
            <w:pPr>
              <w:pStyle w:val="Corpsdetexte"/>
              <w:rPr>
                <w:rFonts w:ascii="Calibri" w:hAnsi="Calibri"/>
                <w:szCs w:val="22"/>
              </w:rPr>
            </w:pPr>
            <w:r w:rsidRPr="00016BFD">
              <w:rPr>
                <w:rFonts w:ascii="Calibri" w:hAnsi="Calibri"/>
                <w:szCs w:val="22"/>
              </w:rPr>
              <w:t>Période d’analyse des dossiers</w:t>
            </w:r>
          </w:p>
        </w:tc>
        <w:tc>
          <w:tcPr>
            <w:tcW w:w="4606" w:type="dxa"/>
            <w:shd w:val="clear" w:color="auto" w:fill="auto"/>
          </w:tcPr>
          <w:p w:rsidR="00CA15BA" w:rsidRPr="00016BFD" w:rsidRDefault="00CC5349" w:rsidP="00CA15BA">
            <w:pPr>
              <w:pStyle w:val="Corpsdetexte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Du 15 octobre 2018 au 15 juillet 2019</w:t>
            </w:r>
          </w:p>
        </w:tc>
      </w:tr>
      <w:tr w:rsidR="00CA15BA" w:rsidRPr="00016BFD" w:rsidTr="00CA15BA">
        <w:tc>
          <w:tcPr>
            <w:tcW w:w="4606" w:type="dxa"/>
            <w:shd w:val="clear" w:color="auto" w:fill="auto"/>
          </w:tcPr>
          <w:p w:rsidR="00CA15BA" w:rsidRPr="00016BFD" w:rsidRDefault="00C27EC1" w:rsidP="00CA15BA">
            <w:pPr>
              <w:pStyle w:val="Corpsdetexte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Prés</w:t>
            </w:r>
            <w:r w:rsidR="00CC5349">
              <w:rPr>
                <w:rFonts w:ascii="Calibri" w:hAnsi="Calibri"/>
                <w:szCs w:val="22"/>
              </w:rPr>
              <w:t>élection</w:t>
            </w:r>
            <w:r w:rsidR="00CC5349" w:rsidRPr="00016BFD">
              <w:rPr>
                <w:rFonts w:ascii="Calibri" w:hAnsi="Calibri"/>
                <w:szCs w:val="22"/>
              </w:rPr>
              <w:t xml:space="preserve"> </w:t>
            </w:r>
            <w:r w:rsidR="00CA15BA" w:rsidRPr="00016BFD">
              <w:rPr>
                <w:rFonts w:ascii="Calibri" w:hAnsi="Calibri"/>
                <w:szCs w:val="22"/>
              </w:rPr>
              <w:t xml:space="preserve">des </w:t>
            </w:r>
            <w:r w:rsidR="00197AED">
              <w:rPr>
                <w:rFonts w:ascii="Calibri" w:hAnsi="Calibri"/>
                <w:szCs w:val="22"/>
              </w:rPr>
              <w:t>candidats</w:t>
            </w:r>
            <w:r w:rsidR="00A432E2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CA15BA" w:rsidRPr="00016BFD" w:rsidRDefault="00A432E2" w:rsidP="00CA15BA">
            <w:pPr>
              <w:pStyle w:val="Corpsdetexte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15 jours après </w:t>
            </w:r>
            <w:r w:rsidR="00CC5349">
              <w:rPr>
                <w:rFonts w:ascii="Calibri" w:hAnsi="Calibri"/>
                <w:szCs w:val="22"/>
              </w:rPr>
              <w:t xml:space="preserve">le dépôt d’une </w:t>
            </w:r>
            <w:r>
              <w:rPr>
                <w:rFonts w:ascii="Calibri" w:hAnsi="Calibri"/>
                <w:szCs w:val="22"/>
              </w:rPr>
              <w:t>candidature</w:t>
            </w:r>
          </w:p>
        </w:tc>
      </w:tr>
      <w:tr w:rsidR="00C27EC1" w:rsidRPr="00016BFD" w:rsidTr="00CA15BA">
        <w:tc>
          <w:tcPr>
            <w:tcW w:w="4606" w:type="dxa"/>
            <w:shd w:val="clear" w:color="auto" w:fill="auto"/>
          </w:tcPr>
          <w:p w:rsidR="00C27EC1" w:rsidRPr="00016BFD" w:rsidDel="00CC5349" w:rsidRDefault="00C27EC1" w:rsidP="00CA15BA">
            <w:pPr>
              <w:pStyle w:val="Corpsdetexte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Sélection des lauréats</w:t>
            </w:r>
          </w:p>
        </w:tc>
        <w:tc>
          <w:tcPr>
            <w:tcW w:w="4606" w:type="dxa"/>
            <w:shd w:val="clear" w:color="auto" w:fill="auto"/>
          </w:tcPr>
          <w:p w:rsidR="00C27EC1" w:rsidRDefault="00C27EC1" w:rsidP="00CA15BA">
            <w:pPr>
              <w:pStyle w:val="Corpsdetexte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 la fourniture du certificat produit par un organisme de certification</w:t>
            </w:r>
          </w:p>
        </w:tc>
      </w:tr>
    </w:tbl>
    <w:p w:rsidR="00CA15BA" w:rsidRDefault="00CA15BA" w:rsidP="00F60D51">
      <w:pPr>
        <w:pStyle w:val="Corpsdetexte"/>
        <w:rPr>
          <w:rFonts w:ascii="Calibri" w:hAnsi="Calibri"/>
          <w:szCs w:val="22"/>
        </w:rPr>
      </w:pPr>
    </w:p>
    <w:p w:rsidR="00CA15BA" w:rsidRPr="00CA15BA" w:rsidRDefault="00CA15BA" w:rsidP="00F60D51">
      <w:pPr>
        <w:pStyle w:val="Corpsdetexte"/>
        <w:rPr>
          <w:rFonts w:ascii="Calibri" w:hAnsi="Calibri"/>
          <w:szCs w:val="22"/>
        </w:rPr>
      </w:pPr>
      <w:r w:rsidRPr="00016BFD">
        <w:rPr>
          <w:rFonts w:ascii="Calibri" w:hAnsi="Calibri"/>
          <w:szCs w:val="22"/>
        </w:rPr>
        <w:t>Ce document constitue le cahier des charges de l’</w:t>
      </w:r>
      <w:r w:rsidR="00B11E5A">
        <w:rPr>
          <w:rFonts w:ascii="Calibri" w:hAnsi="Calibri"/>
          <w:szCs w:val="22"/>
        </w:rPr>
        <w:t>Appel à Projets</w:t>
      </w:r>
      <w:r w:rsidRPr="00016BFD">
        <w:rPr>
          <w:rFonts w:ascii="Calibri" w:hAnsi="Calibri"/>
          <w:szCs w:val="22"/>
        </w:rPr>
        <w:t xml:space="preserve"> E+C- 201</w:t>
      </w:r>
      <w:r w:rsidR="008445EE">
        <w:rPr>
          <w:rFonts w:ascii="Calibri" w:hAnsi="Calibri"/>
          <w:szCs w:val="22"/>
        </w:rPr>
        <w:t>8</w:t>
      </w:r>
      <w:r w:rsidRPr="00016BFD">
        <w:rPr>
          <w:rFonts w:ascii="Calibri" w:hAnsi="Calibri"/>
          <w:szCs w:val="22"/>
        </w:rPr>
        <w:t>. Il est destiné</w:t>
      </w:r>
      <w:r w:rsidRPr="00CA15BA">
        <w:rPr>
          <w:rFonts w:ascii="Calibri" w:hAnsi="Calibri"/>
          <w:szCs w:val="22"/>
        </w:rPr>
        <w:t xml:space="preserve"> à soutenir financièrement les organismes de logement social s’engageant dans l’expérimentation E+C-.</w:t>
      </w:r>
    </w:p>
    <w:p w:rsidR="00CA15BA" w:rsidRDefault="00B0629B" w:rsidP="00CA15BA">
      <w:pPr>
        <w:jc w:val="right"/>
        <w:rPr>
          <w:rFonts w:ascii="Calibri" w:hAnsi="Calibri" w:cs="Calibri"/>
          <w:sz w:val="22"/>
          <w:szCs w:val="22"/>
        </w:rPr>
        <w:sectPr w:rsidR="00CA15BA" w:rsidSect="00CA15BA">
          <w:footerReference w:type="even" r:id="rId8"/>
          <w:footerReference w:type="default" r:id="rId9"/>
          <w:pgSz w:w="11906" w:h="16838"/>
          <w:pgMar w:top="1417" w:right="1417" w:bottom="1417" w:left="1417" w:header="720" w:footer="720" w:gutter="0"/>
          <w:cols w:space="720"/>
          <w:docGrid w:linePitch="360" w:charSpace="-6554"/>
        </w:sectPr>
      </w:pPr>
      <w:r w:rsidRPr="008229CF">
        <w:rPr>
          <w:rFonts w:ascii="Calibri" w:hAnsi="Calibri" w:cs="Calibri"/>
          <w:b/>
          <w:noProof/>
          <w:sz w:val="22"/>
          <w:szCs w:val="22"/>
          <w:lang w:eastAsia="fr-FR"/>
        </w:rPr>
        <w:drawing>
          <wp:inline distT="0" distB="0" distL="0" distR="0">
            <wp:extent cx="962025" cy="1085850"/>
            <wp:effectExtent l="0" t="0" r="0" b="0"/>
            <wp:docPr id="3" name="Image 3" descr="groupe_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e_cd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5BA" w:rsidRPr="008229CF">
        <w:rPr>
          <w:rFonts w:ascii="Calibri" w:hAnsi="Calibri" w:cs="Calibri"/>
          <w:b/>
          <w:sz w:val="22"/>
          <w:szCs w:val="22"/>
        </w:rPr>
        <w:t xml:space="preserve"> </w:t>
      </w:r>
      <w:r w:rsidR="00CA15BA">
        <w:rPr>
          <w:rFonts w:ascii="Calibri" w:hAnsi="Calibri" w:cs="Calibri"/>
          <w:b/>
          <w:sz w:val="22"/>
          <w:szCs w:val="22"/>
        </w:rPr>
        <w:tab/>
      </w:r>
      <w:r w:rsidRPr="008229CF">
        <w:rPr>
          <w:rFonts w:ascii="Calibri" w:hAnsi="Calibri" w:cs="Calibri"/>
          <w:b/>
          <w:noProof/>
          <w:sz w:val="22"/>
          <w:szCs w:val="22"/>
          <w:lang w:eastAsia="fr-FR"/>
        </w:rPr>
        <w:drawing>
          <wp:inline distT="0" distB="0" distL="0" distR="0">
            <wp:extent cx="1428750" cy="838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5BA">
        <w:rPr>
          <w:rFonts w:ascii="Calibri" w:hAnsi="Calibri" w:cs="Calibri"/>
          <w:b/>
          <w:sz w:val="22"/>
          <w:szCs w:val="22"/>
        </w:rPr>
        <w:tab/>
      </w:r>
      <w:r w:rsidRPr="008229CF">
        <w:rPr>
          <w:rFonts w:ascii="Calibri" w:hAnsi="Calibri" w:cs="Calibri"/>
          <w:noProof/>
          <w:sz w:val="22"/>
          <w:szCs w:val="22"/>
          <w:lang w:eastAsia="fr-FR"/>
        </w:rPr>
        <w:drawing>
          <wp:inline distT="0" distB="0" distL="0" distR="0">
            <wp:extent cx="2438400" cy="609600"/>
            <wp:effectExtent l="0" t="0" r="0" b="0"/>
            <wp:docPr id="5" name="Image 5" descr="USH_SIGN_INS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H_SIGN_INST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EF" w:rsidRDefault="00637636" w:rsidP="00791E59">
      <w:pPr>
        <w:pStyle w:val="Corpsdetexte"/>
        <w:rPr>
          <w:b/>
        </w:rPr>
      </w:pPr>
      <w:r w:rsidRPr="00085A63">
        <w:rPr>
          <w:b/>
        </w:rPr>
        <w:lastRenderedPageBreak/>
        <w:t xml:space="preserve">Annexe </w:t>
      </w:r>
      <w:r w:rsidR="00C46651" w:rsidRPr="00085A63">
        <w:rPr>
          <w:b/>
        </w:rPr>
        <w:t xml:space="preserve">1 </w:t>
      </w:r>
      <w:r w:rsidR="00791E59" w:rsidRPr="00085A63">
        <w:rPr>
          <w:b/>
        </w:rPr>
        <w:t xml:space="preserve">: </w:t>
      </w:r>
      <w:r w:rsidR="001F0EA5" w:rsidRPr="00085A63">
        <w:rPr>
          <w:b/>
        </w:rPr>
        <w:t>F</w:t>
      </w:r>
      <w:r w:rsidR="00791E59" w:rsidRPr="00085A63">
        <w:rPr>
          <w:b/>
        </w:rPr>
        <w:t>iche descriptive de l’opération </w:t>
      </w:r>
      <w:r w:rsidRPr="00085A63">
        <w:rPr>
          <w:b/>
        </w:rPr>
        <w:t>à remplir par le candidat</w:t>
      </w:r>
      <w:r w:rsidR="00CD58EF">
        <w:rPr>
          <w:b/>
        </w:rPr>
        <w:t>.</w:t>
      </w:r>
    </w:p>
    <w:p w:rsidR="00791E59" w:rsidRDefault="00CD58EF" w:rsidP="00791E59">
      <w:pPr>
        <w:pStyle w:val="Corpsdetexte"/>
        <w:rPr>
          <w:b/>
        </w:rPr>
      </w:pPr>
      <w:r>
        <w:rPr>
          <w:b/>
        </w:rPr>
        <w:t>L</w:t>
      </w:r>
      <w:r w:rsidR="000B3BE2">
        <w:rPr>
          <w:b/>
        </w:rPr>
        <w:t xml:space="preserve">es lignes Maitre d’ouvrage, Opération, </w:t>
      </w:r>
      <w:r>
        <w:rPr>
          <w:b/>
        </w:rPr>
        <w:t>D</w:t>
      </w:r>
      <w:r w:rsidR="000B3BE2">
        <w:rPr>
          <w:b/>
        </w:rPr>
        <w:t xml:space="preserve">étail du projet et </w:t>
      </w:r>
      <w:r>
        <w:rPr>
          <w:b/>
        </w:rPr>
        <w:t>F</w:t>
      </w:r>
      <w:r w:rsidR="000B3BE2">
        <w:rPr>
          <w:b/>
        </w:rPr>
        <w:t>inanc</w:t>
      </w:r>
      <w:r w:rsidR="00DE299A">
        <w:rPr>
          <w:b/>
        </w:rPr>
        <w:t>e</w:t>
      </w:r>
      <w:r w:rsidR="000B3BE2">
        <w:rPr>
          <w:b/>
        </w:rPr>
        <w:t>ment prévisi</w:t>
      </w:r>
      <w:r>
        <w:rPr>
          <w:b/>
        </w:rPr>
        <w:t>onnel</w:t>
      </w:r>
      <w:r w:rsidR="000B3BE2">
        <w:rPr>
          <w:b/>
        </w:rPr>
        <w:t xml:space="preserve"> doivent être complétées de manière exhaustive. Si le niveau d’avancement du projet ne permet pas d’avoir une</w:t>
      </w:r>
      <w:r w:rsidR="00D44A85">
        <w:rPr>
          <w:b/>
        </w:rPr>
        <w:t xml:space="preserve"> des</w:t>
      </w:r>
      <w:r w:rsidR="000B3BE2">
        <w:rPr>
          <w:b/>
        </w:rPr>
        <w:t xml:space="preserve"> information</w:t>
      </w:r>
      <w:r w:rsidR="00D44A85">
        <w:rPr>
          <w:b/>
        </w:rPr>
        <w:t>s</w:t>
      </w:r>
      <w:r w:rsidR="000B3BE2">
        <w:rPr>
          <w:b/>
        </w:rPr>
        <w:t xml:space="preserve"> demandée</w:t>
      </w:r>
      <w:r w:rsidR="00D44A85">
        <w:rPr>
          <w:b/>
        </w:rPr>
        <w:t>s</w:t>
      </w:r>
      <w:r w:rsidR="000B3BE2">
        <w:rPr>
          <w:b/>
        </w:rPr>
        <w:t>, le candidat indique la mention « inconnu à ce stade du projet »</w:t>
      </w: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Default="00A4605A" w:rsidP="00791E59">
      <w:pPr>
        <w:pStyle w:val="Corpsdetexte"/>
        <w:rPr>
          <w:b/>
        </w:rPr>
      </w:pPr>
    </w:p>
    <w:p w:rsidR="00A4605A" w:rsidRPr="00F60D51" w:rsidRDefault="00A4605A" w:rsidP="00791E59">
      <w:pPr>
        <w:pStyle w:val="Corpsdetexte"/>
        <w:rPr>
          <w:b/>
          <w:szCs w:val="24"/>
        </w:rPr>
      </w:pPr>
    </w:p>
    <w:tbl>
      <w:tblPr>
        <w:tblW w:w="15309" w:type="dxa"/>
        <w:tblInd w:w="-65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460"/>
        <w:gridCol w:w="2130"/>
        <w:gridCol w:w="1134"/>
        <w:gridCol w:w="1134"/>
        <w:gridCol w:w="96"/>
        <w:gridCol w:w="1464"/>
        <w:gridCol w:w="283"/>
        <w:gridCol w:w="1418"/>
        <w:gridCol w:w="804"/>
        <w:gridCol w:w="1038"/>
        <w:gridCol w:w="426"/>
        <w:gridCol w:w="1513"/>
        <w:gridCol w:w="2409"/>
      </w:tblGrid>
      <w:tr w:rsidR="00791E59" w:rsidRPr="00F60D51" w:rsidTr="00937D0F">
        <w:trPr>
          <w:trHeight w:val="592"/>
        </w:trPr>
        <w:tc>
          <w:tcPr>
            <w:tcW w:w="15309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3F3F3"/>
            <w:vAlign w:val="center"/>
          </w:tcPr>
          <w:p w:rsidR="00791E59" w:rsidRPr="00F60D51" w:rsidRDefault="00B11E5A" w:rsidP="00433EB1">
            <w:pPr>
              <w:pStyle w:val="Corpsdetexte"/>
              <w:jc w:val="center"/>
            </w:pPr>
            <w:r>
              <w:rPr>
                <w:b/>
                <w:szCs w:val="24"/>
              </w:rPr>
              <w:t>Appel à Projets</w:t>
            </w:r>
            <w:r w:rsidR="003E5B82" w:rsidRPr="003E5B82">
              <w:rPr>
                <w:b/>
                <w:szCs w:val="24"/>
              </w:rPr>
              <w:t xml:space="preserve"> E+C- 201</w:t>
            </w:r>
            <w:r w:rsidR="00433EB1">
              <w:rPr>
                <w:b/>
                <w:szCs w:val="24"/>
              </w:rPr>
              <w:t>8</w:t>
            </w:r>
            <w:r w:rsidR="003E5B82">
              <w:rPr>
                <w:b/>
                <w:szCs w:val="24"/>
              </w:rPr>
              <w:t xml:space="preserve"> - </w:t>
            </w:r>
            <w:r w:rsidR="001F0EA5" w:rsidRPr="00F60D51">
              <w:rPr>
                <w:b/>
                <w:szCs w:val="24"/>
              </w:rPr>
              <w:t>Fiche</w:t>
            </w:r>
            <w:r w:rsidR="00791E59" w:rsidRPr="00F60D51">
              <w:rPr>
                <w:b/>
                <w:szCs w:val="24"/>
              </w:rPr>
              <w:t xml:space="preserve"> descriptive de l’opération</w:t>
            </w:r>
            <w:r w:rsidR="00B7550E">
              <w:rPr>
                <w:b/>
                <w:szCs w:val="24"/>
              </w:rPr>
              <w:t xml:space="preserve"> </w:t>
            </w:r>
            <w:r w:rsidR="00B7550E" w:rsidRPr="00B7550E">
              <w:rPr>
                <w:b/>
                <w:i/>
                <w:szCs w:val="24"/>
              </w:rPr>
              <w:t>« nom de l’opération »</w:t>
            </w:r>
          </w:p>
        </w:tc>
      </w:tr>
      <w:tr w:rsidR="0074591F" w:rsidRPr="00F60D51" w:rsidTr="0074591F">
        <w:tblPrEx>
          <w:tblCellMar>
            <w:left w:w="108" w:type="dxa"/>
          </w:tblCellMar>
        </w:tblPrEx>
        <w:tc>
          <w:tcPr>
            <w:tcW w:w="1460" w:type="dxa"/>
            <w:tcBorders>
              <w:top w:val="single" w:sz="12" w:space="0" w:color="00000A"/>
              <w:left w:val="single" w:sz="12" w:space="0" w:color="00000A"/>
              <w:bottom w:val="single" w:sz="12" w:space="0" w:color="auto"/>
            </w:tcBorders>
            <w:shd w:val="clear" w:color="auto" w:fill="F3F3F3"/>
            <w:vAlign w:val="center"/>
          </w:tcPr>
          <w:p w:rsidR="0074591F" w:rsidRPr="00F60D51" w:rsidRDefault="0074591F" w:rsidP="00584158">
            <w:pPr>
              <w:pStyle w:val="Corpsdetexte"/>
              <w:jc w:val="center"/>
            </w:pPr>
            <w:r w:rsidRPr="00F60D51">
              <w:rPr>
                <w:b/>
                <w:sz w:val="22"/>
                <w:szCs w:val="22"/>
              </w:rPr>
              <w:t>Maitre d’ouvrage</w:t>
            </w:r>
          </w:p>
        </w:tc>
        <w:tc>
          <w:tcPr>
            <w:tcW w:w="3264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auto"/>
            </w:tcBorders>
            <w:shd w:val="clear" w:color="auto" w:fill="auto"/>
            <w:vAlign w:val="center"/>
          </w:tcPr>
          <w:p w:rsidR="0074591F" w:rsidRPr="00F60D51" w:rsidRDefault="0074591F" w:rsidP="00584158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>Nom </w:t>
            </w:r>
            <w:r>
              <w:rPr>
                <w:i/>
                <w:sz w:val="20"/>
              </w:rPr>
              <w:t xml:space="preserve">de </w:t>
            </w:r>
            <w:proofErr w:type="gramStart"/>
            <w:r>
              <w:rPr>
                <w:i/>
                <w:sz w:val="20"/>
              </w:rPr>
              <w:t>l’organisme</w:t>
            </w:r>
            <w:r w:rsidRPr="00F60D51">
              <w:rPr>
                <w:i/>
                <w:sz w:val="20"/>
              </w:rPr>
              <w:t>: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auto"/>
            </w:tcBorders>
            <w:shd w:val="clear" w:color="auto" w:fill="auto"/>
            <w:vAlign w:val="center"/>
          </w:tcPr>
          <w:p w:rsidR="0074591F" w:rsidRPr="00F60D51" w:rsidRDefault="0074591F" w:rsidP="00584158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>Adresse :</w:t>
            </w:r>
          </w:p>
        </w:tc>
        <w:tc>
          <w:tcPr>
            <w:tcW w:w="3543" w:type="dxa"/>
            <w:gridSpan w:val="4"/>
            <w:tcBorders>
              <w:top w:val="single" w:sz="12" w:space="0" w:color="00000A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1F" w:rsidRDefault="0074591F" w:rsidP="00584158">
            <w:pPr>
              <w:pStyle w:val="Corpsdetexte"/>
              <w:jc w:val="left"/>
              <w:rPr>
                <w:i/>
                <w:sz w:val="20"/>
              </w:rPr>
            </w:pPr>
            <w:r w:rsidRPr="00F60D51">
              <w:rPr>
                <w:i/>
                <w:sz w:val="20"/>
              </w:rPr>
              <w:t>SIRET :</w:t>
            </w:r>
          </w:p>
          <w:p w:rsidR="0074591F" w:rsidRPr="00F60D51" w:rsidRDefault="0074591F" w:rsidP="00584158">
            <w:pPr>
              <w:pStyle w:val="Corpsdetexte"/>
              <w:jc w:val="left"/>
            </w:pPr>
            <w:r>
              <w:rPr>
                <w:i/>
                <w:sz w:val="20"/>
              </w:rPr>
              <w:t>SIREN :</w:t>
            </w:r>
          </w:p>
        </w:tc>
        <w:tc>
          <w:tcPr>
            <w:tcW w:w="4348" w:type="dxa"/>
            <w:gridSpan w:val="3"/>
            <w:tcBorders>
              <w:top w:val="single" w:sz="12" w:space="0" w:color="00000A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auto"/>
            <w:vAlign w:val="center"/>
          </w:tcPr>
          <w:p w:rsidR="0074591F" w:rsidRPr="0074591F" w:rsidRDefault="0074591F">
            <w:pPr>
              <w:suppressAutoHyphens w:val="0"/>
              <w:rPr>
                <w:i/>
                <w:sz w:val="20"/>
                <w:szCs w:val="20"/>
              </w:rPr>
            </w:pPr>
            <w:r w:rsidRPr="0074591F">
              <w:rPr>
                <w:i/>
                <w:sz w:val="20"/>
                <w:szCs w:val="20"/>
              </w:rPr>
              <w:t>Nombre de logements construits en 2016 :</w:t>
            </w:r>
          </w:p>
          <w:p w:rsidR="0074591F" w:rsidRPr="00F60D51" w:rsidRDefault="0074591F" w:rsidP="0074591F">
            <w:pPr>
              <w:pStyle w:val="Corpsdetexte"/>
              <w:jc w:val="left"/>
            </w:pPr>
          </w:p>
        </w:tc>
      </w:tr>
      <w:tr w:rsidR="00791E59" w:rsidRPr="00F60D51" w:rsidTr="0074591F">
        <w:tblPrEx>
          <w:tblCellMar>
            <w:left w:w="108" w:type="dxa"/>
          </w:tblCellMar>
        </w:tblPrEx>
        <w:tc>
          <w:tcPr>
            <w:tcW w:w="1460" w:type="dxa"/>
            <w:tcBorders>
              <w:top w:val="single" w:sz="12" w:space="0" w:color="auto"/>
              <w:left w:val="single" w:sz="12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791E59" w:rsidRPr="00F60D51" w:rsidRDefault="00791E59" w:rsidP="00584158">
            <w:pPr>
              <w:pStyle w:val="Corpsdetexte"/>
              <w:jc w:val="center"/>
            </w:pPr>
            <w:r w:rsidRPr="00F60D51">
              <w:rPr>
                <w:b/>
                <w:sz w:val="22"/>
                <w:szCs w:val="22"/>
              </w:rPr>
              <w:t>Opération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91E59" w:rsidRPr="00F60D51" w:rsidRDefault="00791E59" w:rsidP="00584158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 xml:space="preserve">Nom et adresse de l’opération : 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91E59" w:rsidRPr="00F60D51" w:rsidRDefault="00791E59" w:rsidP="00584158">
            <w:pPr>
              <w:suppressAutoHyphens w:val="0"/>
              <w:snapToGrid w:val="0"/>
              <w:rPr>
                <w:i/>
                <w:sz w:val="20"/>
                <w:szCs w:val="20"/>
              </w:rPr>
            </w:pPr>
          </w:p>
          <w:p w:rsidR="00791E59" w:rsidRPr="00F60D51" w:rsidRDefault="00791E59" w:rsidP="00584158">
            <w:pPr>
              <w:suppressAutoHyphens w:val="0"/>
            </w:pPr>
            <w:proofErr w:type="gramStart"/>
            <w:r w:rsidRPr="00F60D51">
              <w:rPr>
                <w:i/>
                <w:sz w:val="20"/>
                <w:szCs w:val="20"/>
              </w:rPr>
              <w:t>n</w:t>
            </w:r>
            <w:proofErr w:type="gramEnd"/>
            <w:r w:rsidRPr="00F60D51">
              <w:rPr>
                <w:i/>
                <w:sz w:val="20"/>
                <w:szCs w:val="20"/>
              </w:rPr>
              <w:t>° d’agrément :</w:t>
            </w:r>
          </w:p>
          <w:p w:rsidR="00791E59" w:rsidRPr="00F60D51" w:rsidRDefault="00791E59" w:rsidP="00584158">
            <w:pPr>
              <w:pStyle w:val="Corpsdetexte"/>
              <w:jc w:val="left"/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91E59" w:rsidRPr="00F60D51" w:rsidRDefault="00791E59" w:rsidP="00584158">
            <w:pPr>
              <w:pStyle w:val="Corpsdetexte"/>
              <w:jc w:val="left"/>
            </w:pPr>
            <w:proofErr w:type="gramStart"/>
            <w:r w:rsidRPr="00F60D51">
              <w:rPr>
                <w:i/>
                <w:sz w:val="20"/>
              </w:rPr>
              <w:t>n</w:t>
            </w:r>
            <w:proofErr w:type="gramEnd"/>
            <w:r w:rsidRPr="00F60D51">
              <w:rPr>
                <w:i/>
                <w:sz w:val="20"/>
              </w:rPr>
              <w:t>° de parcelle cadastrale :</w:t>
            </w:r>
          </w:p>
        </w:tc>
        <w:tc>
          <w:tcPr>
            <w:tcW w:w="4348" w:type="dxa"/>
            <w:gridSpan w:val="3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91E59" w:rsidRPr="00F60D51" w:rsidRDefault="00791E59" w:rsidP="00584158">
            <w:pPr>
              <w:pStyle w:val="Corpsdetexte"/>
              <w:jc w:val="left"/>
            </w:pPr>
            <w:proofErr w:type="gramStart"/>
            <w:r w:rsidRPr="00F60D51">
              <w:rPr>
                <w:i/>
                <w:sz w:val="20"/>
              </w:rPr>
              <w:t>n</w:t>
            </w:r>
            <w:proofErr w:type="gramEnd"/>
            <w:r w:rsidRPr="00F60D51">
              <w:rPr>
                <w:i/>
                <w:sz w:val="20"/>
              </w:rPr>
              <w:t>° et date de permis de construire :</w:t>
            </w:r>
          </w:p>
        </w:tc>
      </w:tr>
      <w:tr w:rsidR="00791E59" w:rsidRPr="00F60D51" w:rsidTr="00937D0F">
        <w:tblPrEx>
          <w:tblCellMar>
            <w:left w:w="108" w:type="dxa"/>
          </w:tblCellMar>
        </w:tblPrEx>
        <w:tc>
          <w:tcPr>
            <w:tcW w:w="14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791E59" w:rsidRPr="00F60D51" w:rsidRDefault="00791E59" w:rsidP="00584158">
            <w:pPr>
              <w:pStyle w:val="Corpsdetexte"/>
              <w:jc w:val="center"/>
            </w:pPr>
            <w:r w:rsidRPr="00F60D51">
              <w:rPr>
                <w:b/>
                <w:sz w:val="22"/>
                <w:szCs w:val="22"/>
              </w:rPr>
              <w:t>Détail du projet</w:t>
            </w:r>
          </w:p>
        </w:tc>
        <w:tc>
          <w:tcPr>
            <w:tcW w:w="4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91E59" w:rsidRPr="00F60D51" w:rsidRDefault="00791E59" w:rsidP="00584158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>Phase du projet :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91E59" w:rsidRPr="00F60D51" w:rsidRDefault="00791E59" w:rsidP="00584158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>Nombre de bâtiments :</w:t>
            </w:r>
          </w:p>
        </w:tc>
        <w:tc>
          <w:tcPr>
            <w:tcW w:w="53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91E59" w:rsidRPr="00F60D51" w:rsidRDefault="00791E59" w:rsidP="00584158">
            <w:pPr>
              <w:suppressAutoHyphens w:val="0"/>
            </w:pPr>
            <w:r w:rsidRPr="00F60D51">
              <w:rPr>
                <w:i/>
                <w:sz w:val="20"/>
                <w:szCs w:val="20"/>
              </w:rPr>
              <w:t>Nombre total de logements :</w:t>
            </w:r>
          </w:p>
        </w:tc>
      </w:tr>
      <w:tr w:rsidR="00791E59" w:rsidRPr="00F60D51" w:rsidTr="0074591F">
        <w:tblPrEx>
          <w:tblCellMar>
            <w:left w:w="108" w:type="dxa"/>
          </w:tblCellMar>
        </w:tblPrEx>
        <w:tc>
          <w:tcPr>
            <w:tcW w:w="14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791E59" w:rsidRPr="00F60D51" w:rsidRDefault="00791E59" w:rsidP="00584158">
            <w:pPr>
              <w:pStyle w:val="Corpsdetexte"/>
              <w:jc w:val="center"/>
            </w:pPr>
            <w:r w:rsidRPr="00F60D51">
              <w:rPr>
                <w:b/>
                <w:sz w:val="22"/>
                <w:szCs w:val="22"/>
              </w:rPr>
              <w:t>Financement prévisible</w:t>
            </w:r>
          </w:p>
        </w:tc>
        <w:tc>
          <w:tcPr>
            <w:tcW w:w="3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91E59" w:rsidRPr="00F60D51" w:rsidRDefault="00791E59" w:rsidP="00584158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>Coût HT total de l’opération :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91E59" w:rsidRPr="00F60D51" w:rsidRDefault="00791E59" w:rsidP="00584158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>Montant des fonds propres 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91E59" w:rsidRPr="00F60D51" w:rsidRDefault="00791E59" w:rsidP="00584158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 xml:space="preserve">Demande de financement déjà déposée à la </w:t>
            </w:r>
            <w:proofErr w:type="spellStart"/>
            <w:r w:rsidRPr="00F60D51">
              <w:rPr>
                <w:i/>
                <w:sz w:val="20"/>
              </w:rPr>
              <w:t>CdC</w:t>
            </w:r>
            <w:proofErr w:type="spellEnd"/>
            <w:r w:rsidRPr="00F60D51">
              <w:rPr>
                <w:i/>
                <w:sz w:val="20"/>
              </w:rPr>
              <w:t xml:space="preserve"> (si oui, date de dépôt</w:t>
            </w:r>
            <w:proofErr w:type="gramStart"/>
            <w:r w:rsidRPr="00F60D51">
              <w:rPr>
                <w:i/>
                <w:sz w:val="20"/>
              </w:rPr>
              <w:t>)?</w:t>
            </w:r>
            <w:proofErr w:type="gramEnd"/>
          </w:p>
        </w:tc>
        <w:tc>
          <w:tcPr>
            <w:tcW w:w="4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91E59" w:rsidRPr="00F60D51" w:rsidRDefault="008B3AB0" w:rsidP="00584158">
            <w:pPr>
              <w:pStyle w:val="Corpsdetexte"/>
              <w:jc w:val="left"/>
            </w:pPr>
            <w:r>
              <w:rPr>
                <w:i/>
                <w:sz w:val="20"/>
              </w:rPr>
              <w:t>Montant de prêt CDC</w:t>
            </w:r>
            <w:r w:rsidR="00791E59" w:rsidRPr="00F60D51">
              <w:rPr>
                <w:i/>
                <w:sz w:val="20"/>
              </w:rPr>
              <w:t> :</w:t>
            </w:r>
          </w:p>
        </w:tc>
      </w:tr>
      <w:tr w:rsidR="00A4605A" w:rsidRPr="00F60D51" w:rsidTr="00191DF8">
        <w:tblPrEx>
          <w:tblCellMar>
            <w:left w:w="108" w:type="dxa"/>
          </w:tblCellMar>
        </w:tblPrEx>
        <w:trPr>
          <w:trHeight w:val="960"/>
        </w:trPr>
        <w:tc>
          <w:tcPr>
            <w:tcW w:w="1460" w:type="dxa"/>
            <w:vMerge w:val="restart"/>
            <w:tcBorders>
              <w:top w:val="single" w:sz="4" w:space="0" w:color="00000A"/>
              <w:left w:val="single" w:sz="12" w:space="0" w:color="00000A"/>
            </w:tcBorders>
            <w:shd w:val="clear" w:color="auto" w:fill="F3F3F3"/>
            <w:vAlign w:val="center"/>
          </w:tcPr>
          <w:p w:rsidR="00A4605A" w:rsidRPr="00F60D51" w:rsidRDefault="00A4605A" w:rsidP="00584158">
            <w:pPr>
              <w:pStyle w:val="Corpsdetexte"/>
              <w:jc w:val="center"/>
            </w:pPr>
            <w:r w:rsidRPr="00F60D51">
              <w:rPr>
                <w:b/>
                <w:sz w:val="22"/>
                <w:szCs w:val="22"/>
              </w:rPr>
              <w:t>Présentation du projet</w:t>
            </w:r>
          </w:p>
        </w:tc>
        <w:tc>
          <w:tcPr>
            <w:tcW w:w="1384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:rsidR="00A4605A" w:rsidRPr="00F60D51" w:rsidRDefault="00A4605A" w:rsidP="00584158">
            <w:pPr>
              <w:pStyle w:val="Corpsdetexte"/>
              <w:snapToGrid w:val="0"/>
              <w:jc w:val="left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 xml:space="preserve">Programmation : indiquer le calendrier </w:t>
            </w:r>
            <w:r w:rsidR="00DB3FC0">
              <w:rPr>
                <w:b/>
                <w:i/>
                <w:sz w:val="20"/>
                <w:szCs w:val="24"/>
              </w:rPr>
              <w:t xml:space="preserve">prévisible </w:t>
            </w:r>
            <w:r>
              <w:rPr>
                <w:b/>
                <w:i/>
                <w:sz w:val="20"/>
                <w:szCs w:val="24"/>
              </w:rPr>
              <w:t>du projet depuis la phase APD jusqu’au démarrage des travaux</w:t>
            </w:r>
          </w:p>
          <w:p w:rsidR="00DB3FC0" w:rsidRDefault="00DB3FC0" w:rsidP="00584158">
            <w:pPr>
              <w:pStyle w:val="Corpsdetexte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APD</w:t>
            </w:r>
          </w:p>
          <w:p w:rsidR="00DB3FC0" w:rsidRDefault="00DB3FC0" w:rsidP="00584158">
            <w:pPr>
              <w:pStyle w:val="Corpsdetexte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Dépôt de PC : </w:t>
            </w:r>
          </w:p>
          <w:p w:rsidR="00DB3FC0" w:rsidRDefault="00DB3FC0" w:rsidP="00584158">
            <w:pPr>
              <w:pStyle w:val="Corpsdetexte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Projet et DCE ; </w:t>
            </w:r>
          </w:p>
          <w:p w:rsidR="00A4605A" w:rsidRPr="00F60D51" w:rsidRDefault="00DB3FC0" w:rsidP="00584158">
            <w:pPr>
              <w:pStyle w:val="Corpsdetexte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Démarrage des travaux :</w:t>
            </w:r>
          </w:p>
        </w:tc>
      </w:tr>
      <w:tr w:rsidR="00A4605A" w:rsidRPr="00F60D51" w:rsidTr="00191DF8">
        <w:tblPrEx>
          <w:tblCellMar>
            <w:left w:w="108" w:type="dxa"/>
          </w:tblCellMar>
        </w:tblPrEx>
        <w:trPr>
          <w:trHeight w:val="3930"/>
        </w:trPr>
        <w:tc>
          <w:tcPr>
            <w:tcW w:w="1460" w:type="dxa"/>
            <w:vMerge/>
            <w:tcBorders>
              <w:left w:val="single" w:sz="12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A4605A" w:rsidRPr="00F60D51" w:rsidRDefault="00A4605A" w:rsidP="00584158">
            <w:pPr>
              <w:pStyle w:val="Corpsdetext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49" w:type="dxa"/>
            <w:gridSpan w:val="1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4605A" w:rsidRPr="00F60D51" w:rsidRDefault="00A4605A" w:rsidP="00584158">
            <w:pPr>
              <w:pStyle w:val="Corpsdetexte"/>
              <w:jc w:val="left"/>
              <w:rPr>
                <w:i/>
                <w:sz w:val="20"/>
              </w:rPr>
            </w:pPr>
          </w:p>
          <w:p w:rsidR="00A4605A" w:rsidRPr="00DB3FC0" w:rsidRDefault="00A4605A" w:rsidP="00A4605A">
            <w:pPr>
              <w:pStyle w:val="Corpsdetexte"/>
              <w:jc w:val="left"/>
              <w:rPr>
                <w:b/>
                <w:i/>
                <w:sz w:val="20"/>
              </w:rPr>
            </w:pPr>
            <w:r w:rsidRPr="00DB3FC0">
              <w:rPr>
                <w:b/>
                <w:i/>
                <w:sz w:val="20"/>
              </w:rPr>
              <w:t xml:space="preserve">Texte libre : description </w:t>
            </w:r>
            <w:r w:rsidRPr="00DB3FC0">
              <w:rPr>
                <w:b/>
                <w:i/>
                <w:sz w:val="20"/>
                <w:u w:val="single"/>
              </w:rPr>
              <w:t>précise</w:t>
            </w:r>
            <w:r w:rsidRPr="00DB3FC0">
              <w:rPr>
                <w:b/>
                <w:i/>
                <w:sz w:val="20"/>
              </w:rPr>
              <w:t xml:space="preserve"> du projet et motivation pour l’expérimentation E+C-</w:t>
            </w:r>
          </w:p>
          <w:p w:rsidR="00A4605A" w:rsidRPr="00F60D51" w:rsidRDefault="00A4605A" w:rsidP="00584158">
            <w:pPr>
              <w:pStyle w:val="Corpsdetexte"/>
              <w:jc w:val="left"/>
              <w:rPr>
                <w:i/>
                <w:sz w:val="20"/>
              </w:rPr>
            </w:pPr>
          </w:p>
          <w:p w:rsidR="00A4605A" w:rsidRPr="00F60D51" w:rsidRDefault="00A4605A" w:rsidP="00584158">
            <w:pPr>
              <w:pStyle w:val="Corpsdetexte"/>
              <w:jc w:val="left"/>
              <w:rPr>
                <w:i/>
                <w:sz w:val="20"/>
              </w:rPr>
            </w:pPr>
          </w:p>
          <w:p w:rsidR="00A4605A" w:rsidRPr="00F60D51" w:rsidRDefault="00A4605A" w:rsidP="00584158">
            <w:pPr>
              <w:pStyle w:val="Corpsdetexte"/>
              <w:jc w:val="left"/>
              <w:rPr>
                <w:i/>
                <w:sz w:val="20"/>
              </w:rPr>
            </w:pPr>
          </w:p>
          <w:p w:rsidR="00A4605A" w:rsidRPr="00F60D51" w:rsidRDefault="00A4605A" w:rsidP="00584158">
            <w:pPr>
              <w:pStyle w:val="Corpsdetexte"/>
              <w:jc w:val="left"/>
              <w:rPr>
                <w:i/>
                <w:sz w:val="20"/>
              </w:rPr>
            </w:pPr>
          </w:p>
          <w:p w:rsidR="00A4605A" w:rsidRDefault="00A4605A" w:rsidP="00584158">
            <w:pPr>
              <w:pStyle w:val="Corpsdetexte"/>
              <w:jc w:val="left"/>
              <w:rPr>
                <w:i/>
                <w:sz w:val="20"/>
              </w:rPr>
            </w:pPr>
          </w:p>
          <w:p w:rsidR="00A4605A" w:rsidRDefault="00A4605A" w:rsidP="00584158">
            <w:pPr>
              <w:pStyle w:val="Corpsdetexte"/>
              <w:jc w:val="left"/>
              <w:rPr>
                <w:i/>
                <w:sz w:val="20"/>
              </w:rPr>
            </w:pPr>
          </w:p>
          <w:p w:rsidR="00A4605A" w:rsidRDefault="00A4605A" w:rsidP="00584158">
            <w:pPr>
              <w:pStyle w:val="Corpsdetexte"/>
              <w:jc w:val="left"/>
              <w:rPr>
                <w:i/>
                <w:sz w:val="20"/>
              </w:rPr>
            </w:pPr>
          </w:p>
          <w:p w:rsidR="00A4605A" w:rsidRDefault="00A4605A" w:rsidP="00584158">
            <w:pPr>
              <w:pStyle w:val="Corpsdetexte"/>
              <w:jc w:val="left"/>
              <w:rPr>
                <w:i/>
                <w:sz w:val="20"/>
              </w:rPr>
            </w:pPr>
          </w:p>
          <w:p w:rsidR="00A4605A" w:rsidRPr="00F60D51" w:rsidRDefault="00A4605A" w:rsidP="00584158">
            <w:pPr>
              <w:pStyle w:val="Corpsdetexte"/>
              <w:jc w:val="left"/>
              <w:rPr>
                <w:b/>
                <w:i/>
                <w:sz w:val="20"/>
                <w:szCs w:val="24"/>
              </w:rPr>
            </w:pPr>
          </w:p>
        </w:tc>
      </w:tr>
      <w:tr w:rsidR="00F94B5E" w:rsidRPr="00F60D51" w:rsidTr="00666F8A">
        <w:tblPrEx>
          <w:tblCellMar>
            <w:left w:w="108" w:type="dxa"/>
          </w:tblCellMar>
        </w:tblPrEx>
        <w:tc>
          <w:tcPr>
            <w:tcW w:w="14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F94B5E" w:rsidRPr="00F60D51" w:rsidRDefault="00F94B5E" w:rsidP="00584158">
            <w:pPr>
              <w:pStyle w:val="Corpsdetexte"/>
              <w:jc w:val="center"/>
            </w:pPr>
            <w:r w:rsidRPr="00F60D51">
              <w:rPr>
                <w:b/>
                <w:sz w:val="22"/>
                <w:szCs w:val="22"/>
              </w:rPr>
              <w:t>Détail bâtiment 1 :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F94B5E" w:rsidRPr="00F94B5E" w:rsidRDefault="00F94B5E" w:rsidP="00584158">
            <w:pPr>
              <w:pStyle w:val="Corpsdetexte"/>
              <w:jc w:val="left"/>
            </w:pPr>
            <w:r w:rsidRPr="00F94B5E">
              <w:rPr>
                <w:i/>
                <w:sz w:val="20"/>
              </w:rPr>
              <w:t>Description du bâtiment : nombre d’étage</w:t>
            </w:r>
            <w:r w:rsidR="002B0463">
              <w:rPr>
                <w:i/>
                <w:sz w:val="20"/>
              </w:rPr>
              <w:t>s</w:t>
            </w:r>
            <w:r w:rsidRPr="00F94B5E">
              <w:rPr>
                <w:i/>
                <w:sz w:val="20"/>
              </w:rPr>
              <w:t>, de logemen</w:t>
            </w:r>
            <w:r>
              <w:rPr>
                <w:i/>
                <w:sz w:val="20"/>
              </w:rPr>
              <w:t>ts, éventuelles spécificités architecturale</w:t>
            </w:r>
            <w:r w:rsidR="001969B6">
              <w:rPr>
                <w:i/>
                <w:sz w:val="20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94B5E" w:rsidRPr="00F94B5E" w:rsidRDefault="00F94B5E" w:rsidP="00584158">
            <w:pPr>
              <w:pStyle w:val="Corpsdetexte"/>
              <w:jc w:val="left"/>
            </w:pPr>
            <w:r>
              <w:rPr>
                <w:i/>
                <w:sz w:val="20"/>
              </w:rPr>
              <w:t>Liste</w:t>
            </w:r>
            <w:r w:rsidR="001969B6">
              <w:rPr>
                <w:i/>
                <w:sz w:val="20"/>
              </w:rPr>
              <w:t xml:space="preserve"> et nombre</w:t>
            </w:r>
            <w:r>
              <w:rPr>
                <w:i/>
                <w:sz w:val="20"/>
              </w:rPr>
              <w:t xml:space="preserve"> de</w:t>
            </w:r>
            <w:r w:rsidR="00C52CD3"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 xml:space="preserve"> prêts visés</w:t>
            </w:r>
            <w:r w:rsidR="001969B6">
              <w:rPr>
                <w:i/>
                <w:sz w:val="20"/>
              </w:rPr>
              <w:t xml:space="preserve"> (nombre de PLAI, de PLUS, de </w:t>
            </w:r>
            <w:proofErr w:type="gramStart"/>
            <w:r w:rsidR="001969B6">
              <w:rPr>
                <w:i/>
                <w:sz w:val="20"/>
              </w:rPr>
              <w:t>PLS,…</w:t>
            </w:r>
            <w:proofErr w:type="gramEnd"/>
            <w:r w:rsidR="001969B6">
              <w:rPr>
                <w:i/>
                <w:sz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F94B5E" w:rsidRPr="00DB3FC0" w:rsidRDefault="00F94B5E" w:rsidP="00584158">
            <w:pPr>
              <w:pStyle w:val="Corpsdetexte"/>
              <w:jc w:val="left"/>
              <w:rPr>
                <w:b/>
              </w:rPr>
            </w:pPr>
            <w:r w:rsidRPr="00DB3FC0">
              <w:rPr>
                <w:b/>
                <w:i/>
                <w:sz w:val="20"/>
              </w:rPr>
              <w:t>Niveau Energie</w:t>
            </w:r>
            <w:r w:rsidR="00671C74" w:rsidRPr="00DB3FC0">
              <w:rPr>
                <w:b/>
                <w:i/>
                <w:sz w:val="20"/>
              </w:rPr>
              <w:t xml:space="preserve"> </w:t>
            </w:r>
            <w:r w:rsidRPr="00DB3FC0">
              <w:rPr>
                <w:b/>
                <w:i/>
                <w:sz w:val="20"/>
              </w:rPr>
              <w:t>(E1, E2, E3 ou E4)</w:t>
            </w:r>
            <w:r w:rsidR="00B7550E" w:rsidRPr="00DB3FC0">
              <w:rPr>
                <w:b/>
                <w:i/>
                <w:sz w:val="20"/>
              </w:rPr>
              <w:t xml:space="preserve"> et Cep visés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F94B5E" w:rsidRPr="00DB3FC0" w:rsidRDefault="00F94B5E" w:rsidP="00584158">
            <w:pPr>
              <w:pStyle w:val="Corpsdetexte"/>
              <w:jc w:val="left"/>
              <w:rPr>
                <w:b/>
              </w:rPr>
            </w:pPr>
            <w:r w:rsidRPr="00DB3FC0">
              <w:rPr>
                <w:b/>
                <w:i/>
                <w:sz w:val="20"/>
              </w:rPr>
              <w:t>Niveau Carbone visé (C1 ou C2)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F94B5E" w:rsidRPr="00F60D51" w:rsidRDefault="00F94B5E" w:rsidP="00584158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>Liste des certifications visées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F94B5E" w:rsidRPr="00F60D51" w:rsidRDefault="00F94B5E" w:rsidP="00584158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>Mode constructif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4B5E" w:rsidRPr="00F60D51" w:rsidRDefault="00F94B5E" w:rsidP="00584158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>Equipements : chauffage, eau chaude, production d’électricité</w:t>
            </w:r>
          </w:p>
        </w:tc>
      </w:tr>
      <w:tr w:rsidR="00F94B5E" w:rsidRPr="00F60D51" w:rsidTr="00666F8A">
        <w:tblPrEx>
          <w:tblCellMar>
            <w:left w:w="108" w:type="dxa"/>
          </w:tblCellMar>
        </w:tblPrEx>
        <w:tc>
          <w:tcPr>
            <w:tcW w:w="14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C52CD3" w:rsidRDefault="001969B6" w:rsidP="00C52CD3">
            <w:pPr>
              <w:pStyle w:val="Corpsdetext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:rsidR="00C52CD3" w:rsidRPr="00F60D51" w:rsidRDefault="00C52CD3" w:rsidP="00C52CD3">
            <w:pPr>
              <w:pStyle w:val="Corpsdetext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F94B5E" w:rsidRDefault="00C52CD3" w:rsidP="00C52CD3">
            <w:pPr>
              <w:pStyle w:val="Corpsdetexte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  <w:p w:rsidR="00C52CD3" w:rsidRPr="00F94B5E" w:rsidRDefault="00C52CD3" w:rsidP="00C52CD3">
            <w:pPr>
              <w:pStyle w:val="Corpsdetexte"/>
              <w:jc w:val="center"/>
              <w:rPr>
                <w:i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94B5E" w:rsidRDefault="00C52CD3" w:rsidP="00C52CD3">
            <w:pPr>
              <w:pStyle w:val="Corpsdetexte"/>
              <w:jc w:val="center"/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...</w:t>
            </w:r>
          </w:p>
          <w:p w:rsidR="00C52CD3" w:rsidRPr="00F94B5E" w:rsidDel="00F94B5E" w:rsidRDefault="00C52CD3" w:rsidP="00C52CD3">
            <w:pPr>
              <w:pStyle w:val="Corpsdetexte"/>
              <w:jc w:val="center"/>
              <w:rPr>
                <w:i/>
                <w:sz w:val="20"/>
                <w:lang w:val="de-D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F94B5E" w:rsidRDefault="00C52CD3" w:rsidP="00C52CD3">
            <w:pPr>
              <w:pStyle w:val="Corpsdetexte"/>
              <w:jc w:val="center"/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...</w:t>
            </w:r>
          </w:p>
          <w:p w:rsidR="00C52CD3" w:rsidRPr="00D20ED3" w:rsidRDefault="00C52CD3" w:rsidP="00C52CD3">
            <w:pPr>
              <w:pStyle w:val="Corpsdetexte"/>
              <w:jc w:val="center"/>
              <w:rPr>
                <w:i/>
                <w:sz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F94B5E" w:rsidRDefault="00C52CD3" w:rsidP="00C52CD3">
            <w:pPr>
              <w:pStyle w:val="Corpsdetexte"/>
              <w:jc w:val="center"/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...</w:t>
            </w:r>
          </w:p>
          <w:p w:rsidR="00C52CD3" w:rsidRPr="00F60D51" w:rsidRDefault="00C52CD3" w:rsidP="00C52CD3">
            <w:pPr>
              <w:pStyle w:val="Corpsdetexte"/>
              <w:jc w:val="center"/>
              <w:rPr>
                <w:i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F94B5E" w:rsidRDefault="00C52CD3" w:rsidP="00C52CD3">
            <w:pPr>
              <w:pStyle w:val="Corpsdetexte"/>
              <w:jc w:val="center"/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...</w:t>
            </w:r>
          </w:p>
          <w:p w:rsidR="00C52CD3" w:rsidRPr="00F60D51" w:rsidRDefault="00C52CD3" w:rsidP="00C52CD3">
            <w:pPr>
              <w:pStyle w:val="Corpsdetexte"/>
              <w:jc w:val="center"/>
              <w:rPr>
                <w:i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F94B5E" w:rsidRDefault="00C52CD3" w:rsidP="00C52CD3">
            <w:pPr>
              <w:pStyle w:val="Corpsdetexte"/>
              <w:jc w:val="center"/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...</w:t>
            </w:r>
          </w:p>
          <w:p w:rsidR="00C52CD3" w:rsidRPr="00F60D51" w:rsidRDefault="00C52CD3" w:rsidP="00C52CD3">
            <w:pPr>
              <w:pStyle w:val="Corpsdetexte"/>
              <w:jc w:val="center"/>
              <w:rPr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4B5E" w:rsidRDefault="00C52CD3" w:rsidP="00C52CD3">
            <w:pPr>
              <w:pStyle w:val="Corpsdetexte"/>
              <w:jc w:val="center"/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...</w:t>
            </w:r>
          </w:p>
          <w:p w:rsidR="00C52CD3" w:rsidRPr="00F60D51" w:rsidRDefault="00C52CD3" w:rsidP="00C52CD3">
            <w:pPr>
              <w:pStyle w:val="Corpsdetexte"/>
              <w:jc w:val="center"/>
              <w:rPr>
                <w:i/>
                <w:sz w:val="20"/>
              </w:rPr>
            </w:pPr>
          </w:p>
        </w:tc>
      </w:tr>
      <w:tr w:rsidR="00B7550E" w:rsidRPr="00F60D51" w:rsidTr="00666F8A">
        <w:tblPrEx>
          <w:tblCellMar>
            <w:left w:w="108" w:type="dxa"/>
          </w:tblCellMar>
        </w:tblPrEx>
        <w:tc>
          <w:tcPr>
            <w:tcW w:w="14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B7550E" w:rsidRPr="00F60D51" w:rsidRDefault="00B7550E" w:rsidP="00C52CD3">
            <w:pPr>
              <w:pStyle w:val="Corpsdetexte"/>
              <w:jc w:val="center"/>
            </w:pPr>
            <w:r w:rsidRPr="00F60D51">
              <w:rPr>
                <w:b/>
                <w:sz w:val="22"/>
                <w:szCs w:val="22"/>
              </w:rPr>
              <w:t xml:space="preserve">Détail bâtiment </w:t>
            </w:r>
            <w:r>
              <w:rPr>
                <w:b/>
                <w:sz w:val="22"/>
                <w:szCs w:val="22"/>
              </w:rPr>
              <w:t>n</w:t>
            </w:r>
            <w:r w:rsidRPr="00F60D51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B7550E" w:rsidRPr="00F94B5E" w:rsidRDefault="002B0463" w:rsidP="00C52CD3">
            <w:pPr>
              <w:pStyle w:val="Corpsdetexte"/>
              <w:jc w:val="left"/>
            </w:pPr>
            <w:r w:rsidRPr="00F94B5E">
              <w:rPr>
                <w:i/>
                <w:sz w:val="20"/>
              </w:rPr>
              <w:t>Description du bâtiment : nombre d’étage</w:t>
            </w:r>
            <w:r>
              <w:rPr>
                <w:i/>
                <w:sz w:val="20"/>
              </w:rPr>
              <w:t>s</w:t>
            </w:r>
            <w:r w:rsidRPr="00F94B5E">
              <w:rPr>
                <w:i/>
                <w:sz w:val="20"/>
              </w:rPr>
              <w:t>, de logemen</w:t>
            </w:r>
            <w:r>
              <w:rPr>
                <w:i/>
                <w:sz w:val="20"/>
              </w:rPr>
              <w:t>ts, éventuelles spécificités architecturales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7550E" w:rsidRPr="00F94B5E" w:rsidRDefault="00B7550E" w:rsidP="00C52CD3">
            <w:pPr>
              <w:pStyle w:val="Corpsdetexte"/>
              <w:jc w:val="left"/>
            </w:pPr>
            <w:r>
              <w:rPr>
                <w:i/>
                <w:sz w:val="20"/>
              </w:rPr>
              <w:t xml:space="preserve">Liste et nombre des prêts visés (nombre de PLAI, de PLUS, de </w:t>
            </w:r>
            <w:proofErr w:type="gramStart"/>
            <w:r>
              <w:rPr>
                <w:i/>
                <w:sz w:val="20"/>
              </w:rPr>
              <w:t>PLS,…</w:t>
            </w:r>
            <w:proofErr w:type="gramEnd"/>
            <w:r>
              <w:rPr>
                <w:i/>
                <w:sz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B7550E" w:rsidRPr="00DB3FC0" w:rsidRDefault="00B7550E" w:rsidP="00302223">
            <w:pPr>
              <w:pStyle w:val="Corpsdetexte"/>
              <w:jc w:val="left"/>
              <w:rPr>
                <w:b/>
              </w:rPr>
            </w:pPr>
            <w:r w:rsidRPr="00DB3FC0">
              <w:rPr>
                <w:b/>
                <w:i/>
                <w:sz w:val="20"/>
              </w:rPr>
              <w:t>Niveau Energie</w:t>
            </w:r>
            <w:r w:rsidR="00671C74" w:rsidRPr="00DB3FC0">
              <w:rPr>
                <w:b/>
                <w:i/>
                <w:sz w:val="20"/>
              </w:rPr>
              <w:t xml:space="preserve"> </w:t>
            </w:r>
            <w:r w:rsidRPr="00DB3FC0">
              <w:rPr>
                <w:b/>
                <w:i/>
                <w:sz w:val="20"/>
              </w:rPr>
              <w:t>(E1, E2, E3 ou E4) et Cep visés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B7550E" w:rsidRPr="00DB3FC0" w:rsidRDefault="00B7550E" w:rsidP="00C52CD3">
            <w:pPr>
              <w:pStyle w:val="Corpsdetexte"/>
              <w:jc w:val="left"/>
              <w:rPr>
                <w:b/>
              </w:rPr>
            </w:pPr>
            <w:r w:rsidRPr="00DB3FC0">
              <w:rPr>
                <w:b/>
                <w:i/>
                <w:sz w:val="20"/>
              </w:rPr>
              <w:t>Niveau Carbone visé (C1 ou C2)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B7550E" w:rsidRPr="00F60D51" w:rsidRDefault="00B7550E" w:rsidP="00C52CD3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>Liste des certifications visées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B7550E" w:rsidRPr="00F60D51" w:rsidRDefault="00B7550E" w:rsidP="00C52CD3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>Mode constructif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7550E" w:rsidRPr="00F60D51" w:rsidRDefault="00B7550E" w:rsidP="00C52CD3">
            <w:pPr>
              <w:pStyle w:val="Corpsdetexte"/>
              <w:jc w:val="left"/>
            </w:pPr>
            <w:r w:rsidRPr="00F60D51">
              <w:rPr>
                <w:i/>
                <w:sz w:val="20"/>
              </w:rPr>
              <w:t>Equipements : chauffage, eau chaude, production d’électricité</w:t>
            </w:r>
          </w:p>
        </w:tc>
      </w:tr>
    </w:tbl>
    <w:p w:rsidR="00937D0F" w:rsidRDefault="00937D0F" w:rsidP="00791E59">
      <w:pPr>
        <w:pStyle w:val="Corpsdetexte"/>
        <w:jc w:val="center"/>
        <w:rPr>
          <w:i/>
          <w:szCs w:val="22"/>
        </w:rPr>
      </w:pPr>
    </w:p>
    <w:p w:rsidR="00782FD6" w:rsidRDefault="00791E59" w:rsidP="00791E59">
      <w:pPr>
        <w:pStyle w:val="Corpsdetexte"/>
        <w:jc w:val="center"/>
        <w:rPr>
          <w:i/>
          <w:szCs w:val="22"/>
        </w:rPr>
        <w:sectPr w:rsidR="00782FD6" w:rsidSect="00CA15BA">
          <w:pgSz w:w="16838" w:h="11906" w:orient="landscape"/>
          <w:pgMar w:top="1418" w:right="1418" w:bottom="1418" w:left="1418" w:header="720" w:footer="720" w:gutter="0"/>
          <w:cols w:space="720"/>
          <w:docGrid w:linePitch="360" w:charSpace="-6554"/>
        </w:sectPr>
      </w:pPr>
      <w:r w:rsidRPr="00F60D51">
        <w:rPr>
          <w:i/>
          <w:szCs w:val="22"/>
        </w:rPr>
        <w:t>En italique : champs à renseigner par le candidat</w:t>
      </w:r>
    </w:p>
    <w:p w:rsidR="00920BD7" w:rsidRPr="00920BD7" w:rsidRDefault="00920BD7" w:rsidP="00920BD7">
      <w:pPr>
        <w:pStyle w:val="Corpsdetexte"/>
        <w:rPr>
          <w:b/>
        </w:rPr>
      </w:pPr>
      <w:r>
        <w:rPr>
          <w:b/>
        </w:rPr>
        <w:lastRenderedPageBreak/>
        <w:t xml:space="preserve">Annexe 2 </w:t>
      </w:r>
      <w:r w:rsidRPr="00F60D51">
        <w:rPr>
          <w:b/>
        </w:rPr>
        <w:t xml:space="preserve">: </w:t>
      </w:r>
      <w:r w:rsidRPr="00920BD7">
        <w:rPr>
          <w:b/>
        </w:rPr>
        <w:t>Acte d’engagement à l’expérimentation</w:t>
      </w:r>
    </w:p>
    <w:p w:rsidR="00920BD7" w:rsidRDefault="00920BD7" w:rsidP="00782FD6">
      <w:pPr>
        <w:pStyle w:val="Corpsdetexte"/>
        <w:rPr>
          <w:b/>
        </w:rPr>
      </w:pPr>
    </w:p>
    <w:p w:rsidR="00920BD7" w:rsidRDefault="00920BD7" w:rsidP="00782FD6">
      <w:pPr>
        <w:pStyle w:val="Corpsdetexte"/>
        <w:rPr>
          <w:b/>
        </w:rPr>
      </w:pPr>
    </w:p>
    <w:p w:rsidR="00CB345D" w:rsidRDefault="00B11E5A" w:rsidP="00CB345D">
      <w:pPr>
        <w:jc w:val="center"/>
      </w:pPr>
      <w:r>
        <w:rPr>
          <w:szCs w:val="20"/>
        </w:rPr>
        <w:t>Appel à Projets</w:t>
      </w:r>
      <w:r w:rsidR="00284A9A" w:rsidRPr="00284A9A">
        <w:rPr>
          <w:szCs w:val="20"/>
        </w:rPr>
        <w:t xml:space="preserve"> E+ C- </w:t>
      </w:r>
      <w:r w:rsidR="00CB345D">
        <w:rPr>
          <w:szCs w:val="20"/>
        </w:rPr>
        <w:t>201</w:t>
      </w:r>
      <w:r w:rsidR="00433EB1">
        <w:rPr>
          <w:szCs w:val="20"/>
        </w:rPr>
        <w:t>8</w:t>
      </w:r>
    </w:p>
    <w:p w:rsidR="00CB345D" w:rsidRPr="00CB345D" w:rsidRDefault="00CB345D" w:rsidP="00CB345D">
      <w:pPr>
        <w:jc w:val="center"/>
        <w:rPr>
          <w:szCs w:val="20"/>
        </w:rPr>
      </w:pPr>
      <w:r w:rsidRPr="00CB345D">
        <w:rPr>
          <w:szCs w:val="20"/>
        </w:rPr>
        <w:t>Bâtiment à Énergie Positive &amp; Réduction Carbone</w:t>
      </w:r>
    </w:p>
    <w:p w:rsidR="00CB345D" w:rsidRPr="00CB345D" w:rsidRDefault="00CB345D" w:rsidP="00CB345D">
      <w:pPr>
        <w:jc w:val="center"/>
        <w:rPr>
          <w:szCs w:val="20"/>
        </w:rPr>
      </w:pPr>
      <w:r w:rsidRPr="00CB345D">
        <w:rPr>
          <w:szCs w:val="20"/>
        </w:rPr>
        <w:t>Soutien financier à l’expérimentation E+C- pour les organismes de logement social</w:t>
      </w:r>
    </w:p>
    <w:p w:rsidR="00284A9A" w:rsidRDefault="00284A9A" w:rsidP="00284A9A">
      <w:pPr>
        <w:jc w:val="center"/>
        <w:rPr>
          <w:szCs w:val="20"/>
        </w:rPr>
      </w:pPr>
    </w:p>
    <w:p w:rsidR="00CB345D" w:rsidRPr="00284A9A" w:rsidRDefault="00CB345D" w:rsidP="00284A9A">
      <w:pPr>
        <w:jc w:val="center"/>
        <w:rPr>
          <w:szCs w:val="20"/>
        </w:rPr>
      </w:pPr>
    </w:p>
    <w:p w:rsidR="00284A9A" w:rsidRPr="00CB345D" w:rsidRDefault="00284A9A" w:rsidP="00284A9A">
      <w:pPr>
        <w:jc w:val="center"/>
        <w:rPr>
          <w:b/>
          <w:szCs w:val="20"/>
        </w:rPr>
      </w:pPr>
      <w:r w:rsidRPr="00CB345D">
        <w:rPr>
          <w:b/>
          <w:szCs w:val="20"/>
        </w:rPr>
        <w:t>Acte d’engagement</w:t>
      </w:r>
    </w:p>
    <w:p w:rsidR="00284A9A" w:rsidRPr="00284A9A" w:rsidRDefault="00284A9A" w:rsidP="00284A9A">
      <w:pPr>
        <w:jc w:val="center"/>
        <w:rPr>
          <w:szCs w:val="20"/>
        </w:rPr>
      </w:pPr>
    </w:p>
    <w:p w:rsidR="00284A9A" w:rsidRPr="00284A9A" w:rsidRDefault="00284A9A" w:rsidP="00284A9A">
      <w:pPr>
        <w:jc w:val="both"/>
        <w:rPr>
          <w:szCs w:val="20"/>
        </w:rPr>
      </w:pPr>
    </w:p>
    <w:p w:rsidR="00284A9A" w:rsidRPr="00284A9A" w:rsidRDefault="00646EAE" w:rsidP="00284A9A">
      <w:pPr>
        <w:jc w:val="both"/>
        <w:rPr>
          <w:szCs w:val="20"/>
        </w:rPr>
      </w:pPr>
      <w:r>
        <w:rPr>
          <w:szCs w:val="20"/>
        </w:rPr>
        <w:t xml:space="preserve">Nous soussignés, </w:t>
      </w:r>
      <w:r w:rsidR="00284A9A" w:rsidRPr="00284A9A">
        <w:rPr>
          <w:i/>
          <w:szCs w:val="20"/>
        </w:rPr>
        <w:t>(nom et qualité du représentant signataire)</w:t>
      </w:r>
      <w:r w:rsidR="00284A9A" w:rsidRPr="00284A9A">
        <w:rPr>
          <w:szCs w:val="20"/>
        </w:rPr>
        <w:t xml:space="preserve"> de </w:t>
      </w:r>
      <w:r w:rsidR="00284A9A" w:rsidRPr="00284A9A">
        <w:rPr>
          <w:i/>
          <w:szCs w:val="20"/>
        </w:rPr>
        <w:t>(entité</w:t>
      </w:r>
      <w:r w:rsidR="00CB345D">
        <w:rPr>
          <w:i/>
          <w:szCs w:val="20"/>
        </w:rPr>
        <w:t xml:space="preserve">), </w:t>
      </w:r>
      <w:r w:rsidR="00284A9A" w:rsidRPr="00284A9A">
        <w:rPr>
          <w:szCs w:val="20"/>
        </w:rPr>
        <w:t xml:space="preserve">maître d’ouvrages du projet </w:t>
      </w:r>
      <w:r w:rsidR="00284A9A" w:rsidRPr="00284A9A">
        <w:rPr>
          <w:i/>
          <w:szCs w:val="20"/>
        </w:rPr>
        <w:t>« ..................»</w:t>
      </w:r>
      <w:r w:rsidR="00284A9A" w:rsidRPr="00284A9A">
        <w:rPr>
          <w:szCs w:val="20"/>
        </w:rPr>
        <w:t>, dans le cadre de l’</w:t>
      </w:r>
      <w:r w:rsidR="00B11E5A">
        <w:rPr>
          <w:szCs w:val="20"/>
        </w:rPr>
        <w:t>Appel à Projets</w:t>
      </w:r>
      <w:r w:rsidR="00284A9A" w:rsidRPr="00284A9A">
        <w:rPr>
          <w:szCs w:val="20"/>
        </w:rPr>
        <w:t xml:space="preserve"> </w:t>
      </w:r>
      <w:r w:rsidR="00284A9A">
        <w:rPr>
          <w:szCs w:val="20"/>
        </w:rPr>
        <w:t>E+C- 201</w:t>
      </w:r>
      <w:r w:rsidR="00433EB1">
        <w:rPr>
          <w:szCs w:val="20"/>
        </w:rPr>
        <w:t>8</w:t>
      </w:r>
      <w:r w:rsidR="00284A9A">
        <w:rPr>
          <w:szCs w:val="20"/>
        </w:rPr>
        <w:t xml:space="preserve"> désignés ci</w:t>
      </w:r>
      <w:r w:rsidR="00284A9A" w:rsidRPr="00284A9A">
        <w:rPr>
          <w:szCs w:val="20"/>
        </w:rPr>
        <w:t>-dessous « maître d’ouvrage »</w:t>
      </w:r>
    </w:p>
    <w:p w:rsidR="00284A9A" w:rsidRPr="00284A9A" w:rsidRDefault="00284A9A" w:rsidP="00284A9A">
      <w:pPr>
        <w:jc w:val="both"/>
        <w:rPr>
          <w:szCs w:val="20"/>
        </w:rPr>
      </w:pPr>
    </w:p>
    <w:p w:rsidR="00284A9A" w:rsidRPr="00284A9A" w:rsidRDefault="00284A9A" w:rsidP="00284A9A">
      <w:pPr>
        <w:jc w:val="both"/>
        <w:rPr>
          <w:szCs w:val="20"/>
        </w:rPr>
      </w:pPr>
      <w:r w:rsidRPr="00284A9A">
        <w:rPr>
          <w:szCs w:val="20"/>
        </w:rPr>
        <w:t>Il est convenu, ce qui suit :</w:t>
      </w:r>
    </w:p>
    <w:p w:rsidR="00284A9A" w:rsidRPr="00284A9A" w:rsidRDefault="00284A9A" w:rsidP="00284A9A">
      <w:pPr>
        <w:jc w:val="both"/>
        <w:rPr>
          <w:szCs w:val="20"/>
        </w:rPr>
      </w:pPr>
    </w:p>
    <w:p w:rsidR="00284A9A" w:rsidRPr="00284A9A" w:rsidRDefault="00284A9A" w:rsidP="00284A9A">
      <w:pPr>
        <w:jc w:val="both"/>
        <w:rPr>
          <w:szCs w:val="20"/>
        </w:rPr>
      </w:pPr>
    </w:p>
    <w:p w:rsidR="00284A9A" w:rsidRPr="00284A9A" w:rsidRDefault="00284A9A" w:rsidP="00284A9A">
      <w:pPr>
        <w:jc w:val="both"/>
        <w:rPr>
          <w:szCs w:val="20"/>
        </w:rPr>
      </w:pPr>
      <w:r w:rsidRPr="00284A9A">
        <w:rPr>
          <w:szCs w:val="20"/>
        </w:rPr>
        <w:t>OBJET :</w:t>
      </w:r>
    </w:p>
    <w:p w:rsidR="00284A9A" w:rsidRPr="00284A9A" w:rsidRDefault="00284A9A" w:rsidP="00284A9A">
      <w:pPr>
        <w:jc w:val="both"/>
        <w:rPr>
          <w:szCs w:val="20"/>
        </w:rPr>
      </w:pPr>
    </w:p>
    <w:p w:rsidR="002B0463" w:rsidRDefault="002B0463" w:rsidP="002B0463">
      <w:pPr>
        <w:jc w:val="both"/>
        <w:rPr>
          <w:szCs w:val="20"/>
        </w:rPr>
      </w:pPr>
      <w:r>
        <w:rPr>
          <w:szCs w:val="20"/>
        </w:rPr>
        <w:t>1</w:t>
      </w:r>
      <w:r w:rsidRPr="00284A9A">
        <w:rPr>
          <w:szCs w:val="20"/>
        </w:rPr>
        <w:t xml:space="preserve"> : Le présent document prendra effet à partir de la notification écrite au maître d’ouvrage du projet, de l’attestation de sélection à </w:t>
      </w:r>
      <w:r w:rsidR="003E5B82" w:rsidRPr="003E5B82">
        <w:rPr>
          <w:szCs w:val="20"/>
        </w:rPr>
        <w:t>l’</w:t>
      </w:r>
      <w:r w:rsidR="00B11E5A">
        <w:rPr>
          <w:szCs w:val="20"/>
        </w:rPr>
        <w:t>Appel à Projets</w:t>
      </w:r>
      <w:r w:rsidR="003E5B82" w:rsidRPr="003E5B82">
        <w:rPr>
          <w:szCs w:val="20"/>
        </w:rPr>
        <w:t xml:space="preserve"> E+C- 201</w:t>
      </w:r>
      <w:r w:rsidR="00433EB1">
        <w:rPr>
          <w:szCs w:val="20"/>
        </w:rPr>
        <w:t>8</w:t>
      </w:r>
      <w:r w:rsidRPr="00284A9A">
        <w:rPr>
          <w:szCs w:val="20"/>
        </w:rPr>
        <w:t>. Cette attestation ouv</w:t>
      </w:r>
      <w:r>
        <w:rPr>
          <w:szCs w:val="20"/>
        </w:rPr>
        <w:t xml:space="preserve">re droit à </w:t>
      </w:r>
      <w:r w:rsidR="003E5B82">
        <w:rPr>
          <w:szCs w:val="20"/>
        </w:rPr>
        <w:t xml:space="preserve">l’aide financière définie selon les conditions précisées dans </w:t>
      </w:r>
      <w:r w:rsidR="003E5B82" w:rsidRPr="005D38B7">
        <w:t>l’</w:t>
      </w:r>
      <w:r w:rsidR="00B11E5A">
        <w:t>Appel à Projets</w:t>
      </w:r>
      <w:r w:rsidR="003E5B82" w:rsidRPr="005D38B7">
        <w:t xml:space="preserve"> E+C- 201</w:t>
      </w:r>
      <w:r w:rsidR="00433EB1">
        <w:t>8</w:t>
      </w:r>
      <w:r>
        <w:rPr>
          <w:szCs w:val="20"/>
        </w:rPr>
        <w:t> ;</w:t>
      </w:r>
    </w:p>
    <w:p w:rsidR="002B0463" w:rsidRDefault="002B0463" w:rsidP="002B0463">
      <w:pPr>
        <w:jc w:val="both"/>
        <w:rPr>
          <w:szCs w:val="20"/>
        </w:rPr>
      </w:pPr>
    </w:p>
    <w:p w:rsidR="00284A9A" w:rsidRDefault="002B0463" w:rsidP="00284A9A">
      <w:pPr>
        <w:jc w:val="both"/>
        <w:rPr>
          <w:szCs w:val="20"/>
        </w:rPr>
      </w:pPr>
      <w:r>
        <w:rPr>
          <w:szCs w:val="20"/>
        </w:rPr>
        <w:t>2 :</w:t>
      </w:r>
      <w:r w:rsidR="00284A9A" w:rsidRPr="00284A9A">
        <w:rPr>
          <w:szCs w:val="20"/>
        </w:rPr>
        <w:t xml:space="preserve"> Le</w:t>
      </w:r>
      <w:r w:rsidR="00CB345D">
        <w:rPr>
          <w:szCs w:val="20"/>
        </w:rPr>
        <w:t xml:space="preserve"> maître</w:t>
      </w:r>
      <w:r w:rsidR="00284A9A" w:rsidRPr="00284A9A">
        <w:rPr>
          <w:szCs w:val="20"/>
        </w:rPr>
        <w:t xml:space="preserve"> d’ouvrage</w:t>
      </w:r>
      <w:r w:rsidR="00CB345D">
        <w:rPr>
          <w:szCs w:val="20"/>
        </w:rPr>
        <w:t xml:space="preserve"> </w:t>
      </w:r>
      <w:r w:rsidR="00284A9A" w:rsidRPr="00284A9A">
        <w:rPr>
          <w:szCs w:val="20"/>
        </w:rPr>
        <w:t xml:space="preserve">s’engage à respecter la </w:t>
      </w:r>
      <w:r>
        <w:rPr>
          <w:szCs w:val="20"/>
        </w:rPr>
        <w:t xml:space="preserve">procédure de </w:t>
      </w:r>
      <w:r w:rsidR="003E5B82" w:rsidRPr="003E5B82">
        <w:rPr>
          <w:szCs w:val="20"/>
        </w:rPr>
        <w:t>l’</w:t>
      </w:r>
      <w:r w:rsidR="00B11E5A">
        <w:rPr>
          <w:szCs w:val="20"/>
        </w:rPr>
        <w:t>Appel à Projets</w:t>
      </w:r>
      <w:r w:rsidR="003E5B82" w:rsidRPr="003E5B82">
        <w:rPr>
          <w:szCs w:val="20"/>
        </w:rPr>
        <w:t xml:space="preserve"> E+C- 201</w:t>
      </w:r>
      <w:r w:rsidR="00433EB1">
        <w:rPr>
          <w:szCs w:val="20"/>
        </w:rPr>
        <w:t>8</w:t>
      </w:r>
      <w:r w:rsidR="00284A9A" w:rsidRPr="00284A9A">
        <w:rPr>
          <w:szCs w:val="20"/>
        </w:rPr>
        <w:t xml:space="preserve"> définie dans le cahier des charges </w:t>
      </w:r>
      <w:r>
        <w:rPr>
          <w:szCs w:val="20"/>
        </w:rPr>
        <w:t>dédié ;</w:t>
      </w:r>
    </w:p>
    <w:p w:rsidR="00063395" w:rsidRDefault="00063395" w:rsidP="00302223">
      <w:pPr>
        <w:jc w:val="both"/>
        <w:rPr>
          <w:szCs w:val="20"/>
        </w:rPr>
      </w:pPr>
    </w:p>
    <w:p w:rsidR="00284A9A" w:rsidRDefault="00370EB1" w:rsidP="00284A9A">
      <w:pPr>
        <w:jc w:val="both"/>
        <w:rPr>
          <w:szCs w:val="20"/>
        </w:rPr>
      </w:pPr>
      <w:r>
        <w:rPr>
          <w:szCs w:val="20"/>
        </w:rPr>
        <w:t>3</w:t>
      </w:r>
      <w:r w:rsidR="00284A9A" w:rsidRPr="00284A9A">
        <w:rPr>
          <w:szCs w:val="20"/>
        </w:rPr>
        <w:t xml:space="preserve"> : </w:t>
      </w:r>
      <w:r w:rsidR="00CB345D">
        <w:rPr>
          <w:szCs w:val="20"/>
        </w:rPr>
        <w:t>L</w:t>
      </w:r>
      <w:r w:rsidR="00284A9A" w:rsidRPr="00284A9A">
        <w:rPr>
          <w:szCs w:val="20"/>
        </w:rPr>
        <w:t>e maître</w:t>
      </w:r>
      <w:r w:rsidR="00CB345D">
        <w:rPr>
          <w:szCs w:val="20"/>
        </w:rPr>
        <w:t xml:space="preserve"> d’ouvrage s’engage à ce que les opérations proposées se lancent</w:t>
      </w:r>
      <w:r w:rsidR="00284A9A" w:rsidRPr="00284A9A">
        <w:rPr>
          <w:szCs w:val="20"/>
        </w:rPr>
        <w:t xml:space="preserve"> dans </w:t>
      </w:r>
      <w:r w:rsidR="00CB345D">
        <w:rPr>
          <w:szCs w:val="20"/>
        </w:rPr>
        <w:t>une démarche de</w:t>
      </w:r>
      <w:r w:rsidR="00284A9A" w:rsidRPr="00284A9A">
        <w:rPr>
          <w:szCs w:val="20"/>
        </w:rPr>
        <w:t xml:space="preserve"> labellisation E+C-</w:t>
      </w:r>
      <w:r w:rsidR="00B7550E">
        <w:rPr>
          <w:szCs w:val="20"/>
        </w:rPr>
        <w:t xml:space="preserve"> et atteignent, à la réception du bâtiment, les niveaux de performances annoncés au moment de la candidature</w:t>
      </w:r>
      <w:r w:rsidR="00CB345D">
        <w:rPr>
          <w:szCs w:val="20"/>
        </w:rPr>
        <w:t> ;</w:t>
      </w:r>
    </w:p>
    <w:p w:rsidR="00302223" w:rsidRDefault="00302223" w:rsidP="00284A9A">
      <w:pPr>
        <w:jc w:val="both"/>
        <w:rPr>
          <w:szCs w:val="20"/>
        </w:rPr>
      </w:pPr>
    </w:p>
    <w:p w:rsidR="00284A9A" w:rsidRPr="00284A9A" w:rsidRDefault="00370EB1" w:rsidP="00284A9A">
      <w:pPr>
        <w:jc w:val="both"/>
        <w:rPr>
          <w:szCs w:val="20"/>
        </w:rPr>
      </w:pPr>
      <w:r>
        <w:rPr>
          <w:szCs w:val="20"/>
        </w:rPr>
        <w:t>4 </w:t>
      </w:r>
      <w:r w:rsidR="00CB345D">
        <w:rPr>
          <w:szCs w:val="20"/>
        </w:rPr>
        <w:t>: L</w:t>
      </w:r>
      <w:r w:rsidR="00CB345D" w:rsidRPr="00284A9A">
        <w:rPr>
          <w:szCs w:val="20"/>
        </w:rPr>
        <w:t>e maître</w:t>
      </w:r>
      <w:r w:rsidR="00CB345D">
        <w:rPr>
          <w:szCs w:val="20"/>
        </w:rPr>
        <w:t xml:space="preserve"> d’ouvrage sélectionné et bénéficiaire de l’aide </w:t>
      </w:r>
      <w:r w:rsidR="003E5B82">
        <w:rPr>
          <w:szCs w:val="20"/>
        </w:rPr>
        <w:t xml:space="preserve">financière </w:t>
      </w:r>
      <w:r w:rsidR="00CB345D">
        <w:rPr>
          <w:szCs w:val="20"/>
        </w:rPr>
        <w:t>s’engage à r</w:t>
      </w:r>
      <w:r w:rsidR="00284A9A" w:rsidRPr="00284A9A">
        <w:rPr>
          <w:szCs w:val="20"/>
        </w:rPr>
        <w:t>enseigner l’observatoire de l’expérimentation</w:t>
      </w:r>
      <w:r w:rsidR="00CB345D">
        <w:rPr>
          <w:szCs w:val="20"/>
        </w:rPr>
        <w:t xml:space="preserve"> dans les conditions précisées dans le cahier des charges de </w:t>
      </w:r>
      <w:r w:rsidR="003E5B82" w:rsidRPr="003E5B82">
        <w:rPr>
          <w:szCs w:val="20"/>
        </w:rPr>
        <w:t>l’</w:t>
      </w:r>
      <w:r w:rsidR="00B11E5A">
        <w:rPr>
          <w:szCs w:val="20"/>
        </w:rPr>
        <w:t>Appel à Projets</w:t>
      </w:r>
      <w:r w:rsidR="003E5B82" w:rsidRPr="003E5B82">
        <w:rPr>
          <w:szCs w:val="20"/>
        </w:rPr>
        <w:t xml:space="preserve"> E+C- 201</w:t>
      </w:r>
      <w:r w:rsidR="00433EB1">
        <w:rPr>
          <w:szCs w:val="20"/>
        </w:rPr>
        <w:t>8</w:t>
      </w:r>
      <w:r w:rsidR="003E5B82">
        <w:rPr>
          <w:szCs w:val="20"/>
        </w:rPr>
        <w:t xml:space="preserve"> </w:t>
      </w:r>
      <w:r w:rsidR="00CB345D">
        <w:rPr>
          <w:szCs w:val="20"/>
        </w:rPr>
        <w:t>;</w:t>
      </w:r>
    </w:p>
    <w:p w:rsidR="00284A9A" w:rsidRPr="00284A9A" w:rsidRDefault="00284A9A" w:rsidP="00284A9A">
      <w:pPr>
        <w:jc w:val="both"/>
        <w:rPr>
          <w:szCs w:val="20"/>
        </w:rPr>
      </w:pPr>
    </w:p>
    <w:p w:rsidR="00284A9A" w:rsidRPr="00CB345D" w:rsidRDefault="00370EB1" w:rsidP="00284A9A">
      <w:pPr>
        <w:jc w:val="both"/>
        <w:rPr>
          <w:szCs w:val="20"/>
        </w:rPr>
      </w:pPr>
      <w:r>
        <w:rPr>
          <w:szCs w:val="20"/>
        </w:rPr>
        <w:t>5</w:t>
      </w:r>
      <w:r w:rsidRPr="00284A9A">
        <w:rPr>
          <w:szCs w:val="20"/>
        </w:rPr>
        <w:t> </w:t>
      </w:r>
      <w:r w:rsidR="00284A9A" w:rsidRPr="00284A9A">
        <w:rPr>
          <w:szCs w:val="20"/>
        </w:rPr>
        <w:t xml:space="preserve">: </w:t>
      </w:r>
      <w:r w:rsidR="00FC3320">
        <w:rPr>
          <w:szCs w:val="20"/>
        </w:rPr>
        <w:t>L</w:t>
      </w:r>
      <w:r w:rsidR="00284A9A" w:rsidRPr="00284A9A">
        <w:rPr>
          <w:szCs w:val="20"/>
        </w:rPr>
        <w:t xml:space="preserve">e maître </w:t>
      </w:r>
      <w:r w:rsidR="00284A9A" w:rsidRPr="00CB345D">
        <w:rPr>
          <w:szCs w:val="20"/>
        </w:rPr>
        <w:t xml:space="preserve">d’ouvrage </w:t>
      </w:r>
      <w:r w:rsidR="00CB345D" w:rsidRPr="00CB345D">
        <w:rPr>
          <w:szCs w:val="20"/>
        </w:rPr>
        <w:t>bénéficiaire de l’aide a pris connaissance d</w:t>
      </w:r>
      <w:r w:rsidR="00B7550E">
        <w:t xml:space="preserve">e la procédure de suivi, </w:t>
      </w:r>
      <w:r w:rsidR="00CB345D" w:rsidRPr="00CB345D">
        <w:t xml:space="preserve">de contrôle </w:t>
      </w:r>
      <w:r w:rsidR="00B7550E">
        <w:t>et de</w:t>
      </w:r>
      <w:r w:rsidR="00CB345D" w:rsidRPr="00CB345D">
        <w:t xml:space="preserve"> requalification du prêt</w:t>
      </w:r>
      <w:r w:rsidR="00CB345D" w:rsidRPr="00CB345D">
        <w:rPr>
          <w:bCs/>
          <w:szCs w:val="20"/>
        </w:rPr>
        <w:t xml:space="preserve"> en cas de non respect de ses engagements ;</w:t>
      </w:r>
    </w:p>
    <w:p w:rsidR="00284A9A" w:rsidRPr="00284A9A" w:rsidRDefault="00284A9A" w:rsidP="00284A9A">
      <w:pPr>
        <w:jc w:val="both"/>
        <w:rPr>
          <w:szCs w:val="20"/>
        </w:rPr>
      </w:pPr>
    </w:p>
    <w:p w:rsidR="00284A9A" w:rsidRPr="00284A9A" w:rsidRDefault="00370EB1" w:rsidP="00284A9A">
      <w:pPr>
        <w:jc w:val="both"/>
        <w:rPr>
          <w:szCs w:val="20"/>
        </w:rPr>
      </w:pPr>
      <w:r>
        <w:rPr>
          <w:szCs w:val="20"/>
        </w:rPr>
        <w:t>6</w:t>
      </w:r>
      <w:r w:rsidRPr="00284A9A">
        <w:rPr>
          <w:szCs w:val="20"/>
        </w:rPr>
        <w:t xml:space="preserve"> </w:t>
      </w:r>
      <w:r w:rsidR="00CB345D">
        <w:rPr>
          <w:szCs w:val="20"/>
        </w:rPr>
        <w:t>: Le</w:t>
      </w:r>
      <w:r w:rsidR="00284A9A" w:rsidRPr="00284A9A">
        <w:rPr>
          <w:szCs w:val="20"/>
        </w:rPr>
        <w:t xml:space="preserve"> maître d’ouvrage souhaitant</w:t>
      </w:r>
      <w:r w:rsidR="00CB345D">
        <w:rPr>
          <w:szCs w:val="20"/>
        </w:rPr>
        <w:t xml:space="preserve"> abandonner sa </w:t>
      </w:r>
      <w:r w:rsidR="00284A9A" w:rsidRPr="00284A9A">
        <w:rPr>
          <w:szCs w:val="20"/>
        </w:rPr>
        <w:t>participation au proje</w:t>
      </w:r>
      <w:r w:rsidR="00CB345D">
        <w:rPr>
          <w:szCs w:val="20"/>
        </w:rPr>
        <w:t>t visé à l’article 1 peu</w:t>
      </w:r>
      <w:r w:rsidR="00284A9A" w:rsidRPr="00284A9A">
        <w:rPr>
          <w:szCs w:val="20"/>
        </w:rPr>
        <w:t>t demander la résili</w:t>
      </w:r>
      <w:r w:rsidR="00CB345D">
        <w:rPr>
          <w:szCs w:val="20"/>
        </w:rPr>
        <w:t>ation du présent document. Il s’engage</w:t>
      </w:r>
      <w:r w:rsidR="00284A9A" w:rsidRPr="00284A9A">
        <w:rPr>
          <w:szCs w:val="20"/>
        </w:rPr>
        <w:t xml:space="preserve"> à en </w:t>
      </w:r>
      <w:r w:rsidR="00302223">
        <w:rPr>
          <w:szCs w:val="20"/>
        </w:rPr>
        <w:t xml:space="preserve">informer </w:t>
      </w:r>
      <w:r w:rsidR="00FC3320" w:rsidRPr="00F60D51">
        <w:t xml:space="preserve">l’Etat, </w:t>
      </w:r>
      <w:r w:rsidR="00FC3320">
        <w:t>l</w:t>
      </w:r>
      <w:r w:rsidR="00FC3320" w:rsidRPr="00F60D51">
        <w:t>’Union Sociale pour l’Habitat et la Caisse des Dépôts</w:t>
      </w:r>
      <w:r w:rsidR="00284A9A" w:rsidRPr="00284A9A">
        <w:rPr>
          <w:szCs w:val="20"/>
        </w:rPr>
        <w:t xml:space="preserve"> pour p</w:t>
      </w:r>
      <w:r w:rsidR="00CB345D">
        <w:rPr>
          <w:szCs w:val="20"/>
        </w:rPr>
        <w:t>ermettre la clôture de sa</w:t>
      </w:r>
      <w:r w:rsidR="00284A9A" w:rsidRPr="00284A9A">
        <w:rPr>
          <w:szCs w:val="20"/>
        </w:rPr>
        <w:t xml:space="preserve"> participation à </w:t>
      </w:r>
      <w:r w:rsidR="003E5B82" w:rsidRPr="005D38B7">
        <w:t>l’</w:t>
      </w:r>
      <w:r w:rsidR="00B11E5A">
        <w:t>Appel à Projets</w:t>
      </w:r>
      <w:r w:rsidR="003E5B82" w:rsidRPr="005D38B7">
        <w:t xml:space="preserve"> E+C- 201</w:t>
      </w:r>
      <w:r w:rsidR="00433EB1">
        <w:t>8</w:t>
      </w:r>
      <w:r w:rsidR="00284A9A" w:rsidRPr="00284A9A">
        <w:rPr>
          <w:szCs w:val="20"/>
        </w:rPr>
        <w:t>.</w:t>
      </w:r>
    </w:p>
    <w:p w:rsidR="00284A9A" w:rsidRPr="00284A9A" w:rsidRDefault="00284A9A" w:rsidP="00284A9A">
      <w:pPr>
        <w:jc w:val="both"/>
        <w:rPr>
          <w:szCs w:val="20"/>
        </w:rPr>
      </w:pPr>
    </w:p>
    <w:p w:rsidR="00063395" w:rsidRDefault="00284A9A" w:rsidP="00063395">
      <w:pPr>
        <w:jc w:val="both"/>
        <w:rPr>
          <w:i/>
          <w:szCs w:val="20"/>
        </w:rPr>
      </w:pPr>
      <w:r w:rsidRPr="00284A9A">
        <w:rPr>
          <w:szCs w:val="20"/>
        </w:rPr>
        <w:t xml:space="preserve">Le </w:t>
      </w:r>
      <w:r w:rsidR="00FC3320" w:rsidRPr="00CB345D">
        <w:rPr>
          <w:i/>
          <w:szCs w:val="20"/>
        </w:rPr>
        <w:t>... (</w:t>
      </w:r>
      <w:r w:rsidRPr="00CB345D">
        <w:rPr>
          <w:i/>
          <w:szCs w:val="20"/>
        </w:rPr>
        <w:t>date)...</w:t>
      </w:r>
    </w:p>
    <w:p w:rsidR="008810D6" w:rsidRPr="00720121" w:rsidRDefault="003E5B82" w:rsidP="00136F09">
      <w:pPr>
        <w:jc w:val="right"/>
      </w:pPr>
      <w:r>
        <w:rPr>
          <w:szCs w:val="20"/>
        </w:rPr>
        <w:t>Le</w:t>
      </w:r>
      <w:r w:rsidRPr="00284A9A">
        <w:rPr>
          <w:szCs w:val="20"/>
        </w:rPr>
        <w:t xml:space="preserve"> maître</w:t>
      </w:r>
      <w:r w:rsidR="00284A9A" w:rsidRPr="00284A9A">
        <w:rPr>
          <w:szCs w:val="20"/>
        </w:rPr>
        <w:t xml:space="preserve"> d’ouvrage </w:t>
      </w:r>
      <w:r w:rsidR="00284A9A" w:rsidRPr="00CB345D">
        <w:rPr>
          <w:i/>
          <w:szCs w:val="20"/>
        </w:rPr>
        <w:t>(</w:t>
      </w:r>
      <w:proofErr w:type="spellStart"/>
      <w:r w:rsidR="00284A9A" w:rsidRPr="00CB345D">
        <w:rPr>
          <w:i/>
          <w:szCs w:val="20"/>
        </w:rPr>
        <w:t>dénomination+signature</w:t>
      </w:r>
      <w:proofErr w:type="spellEnd"/>
      <w:r w:rsidR="00284A9A" w:rsidRPr="00CB345D">
        <w:rPr>
          <w:i/>
          <w:szCs w:val="20"/>
        </w:rPr>
        <w:t>)</w:t>
      </w:r>
    </w:p>
    <w:sectPr w:rsidR="008810D6" w:rsidRPr="00720121" w:rsidSect="00CA15BA">
      <w:pgSz w:w="11906" w:h="16838"/>
      <w:pgMar w:top="1417" w:right="1417" w:bottom="1417" w:left="1417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68" w:rsidRDefault="00861F68" w:rsidP="00D44A85">
      <w:r>
        <w:separator/>
      </w:r>
    </w:p>
  </w:endnote>
  <w:endnote w:type="continuationSeparator" w:id="0">
    <w:p w:rsidR="00861F68" w:rsidRDefault="00861F68" w:rsidP="00D4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5B" w:rsidRDefault="00355C5B" w:rsidP="00FB6A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5C5B" w:rsidRDefault="00355C5B" w:rsidP="00355C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5B" w:rsidRDefault="00355C5B" w:rsidP="00FB6A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629B">
      <w:rPr>
        <w:rStyle w:val="Numrodepage"/>
        <w:noProof/>
      </w:rPr>
      <w:t>17</w:t>
    </w:r>
    <w:r>
      <w:rPr>
        <w:rStyle w:val="Numrodepage"/>
      </w:rPr>
      <w:fldChar w:fldCharType="end"/>
    </w:r>
  </w:p>
  <w:p w:rsidR="00D44A85" w:rsidRDefault="00B0629B" w:rsidP="00355C5B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73685"/>
              <wp:effectExtent l="4445" t="0" r="0" b="4445"/>
              <wp:wrapNone/>
              <wp:docPr id="1" name="MSIPCM5e1b409d9107fc100ab3242a" descr="{&quot;HashCode&quot;:967973103,&quot;Height&quot;:9999999.0,&quot;Width&quot;:999999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A85" w:rsidRPr="00355C5B" w:rsidRDefault="00D44A85" w:rsidP="00355C5B"/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e1b409d9107fc100ab3242a" o:spid="_x0000_s1026" type="#_x0000_t202" alt="{&quot;HashCode&quot;:967973103,&quot;Height&quot;:9999999.0,&quot;Width&quot;:9999999.0,&quot;Placement&quot;:&quot;Footer&quot;,&quot;Index&quot;:&quot;Primary&quot;,&quot;Section&quot;:1,&quot;Top&quot;:0.0,&quot;Left&quot;:0.0}" style="position:absolute;margin-left:0;margin-top:0;width:612pt;height:21.5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" o:allowincell="f" filled="f" stroked="f">
              <v:textbox inset="20pt,0,,0">
                <w:txbxContent>
                  <w:p w:rsidR="00D44A85" w:rsidRPr="00355C5B" w:rsidRDefault="00D44A85" w:rsidP="00355C5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68" w:rsidRDefault="00861F68" w:rsidP="00D44A85">
      <w:r>
        <w:separator/>
      </w:r>
    </w:p>
  </w:footnote>
  <w:footnote w:type="continuationSeparator" w:id="0">
    <w:p w:rsidR="00861F68" w:rsidRDefault="00861F68" w:rsidP="00D4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AE1FC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hAnsi="TimesNewRoman" w:cs="TimesNew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hAnsi="TimesNewRoman" w:cs="TimesNewRoman" w:hint="default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hAnsi="TimesNewRoman" w:cs="TimesNew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593B7A"/>
    <w:multiLevelType w:val="hybridMultilevel"/>
    <w:tmpl w:val="4934B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571B4"/>
    <w:multiLevelType w:val="hybridMultilevel"/>
    <w:tmpl w:val="ACDE61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41AE6"/>
    <w:multiLevelType w:val="multilevel"/>
    <w:tmpl w:val="59CE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E485D"/>
    <w:multiLevelType w:val="hybridMultilevel"/>
    <w:tmpl w:val="DACAFC9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9515D"/>
    <w:multiLevelType w:val="hybridMultilevel"/>
    <w:tmpl w:val="BD2499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D7CB6"/>
    <w:multiLevelType w:val="multilevel"/>
    <w:tmpl w:val="3162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446B0"/>
    <w:multiLevelType w:val="hybridMultilevel"/>
    <w:tmpl w:val="5F8277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84927"/>
    <w:multiLevelType w:val="hybridMultilevel"/>
    <w:tmpl w:val="1FC2D13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1249B"/>
    <w:multiLevelType w:val="hybridMultilevel"/>
    <w:tmpl w:val="229E91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44D1"/>
    <w:multiLevelType w:val="hybridMultilevel"/>
    <w:tmpl w:val="9CE20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83DCD"/>
    <w:multiLevelType w:val="hybridMultilevel"/>
    <w:tmpl w:val="4FF00F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1E8B"/>
    <w:multiLevelType w:val="hybridMultilevel"/>
    <w:tmpl w:val="F7D8DB4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080620"/>
    <w:multiLevelType w:val="hybridMultilevel"/>
    <w:tmpl w:val="2FE81F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C7086"/>
    <w:multiLevelType w:val="hybridMultilevel"/>
    <w:tmpl w:val="6FE29910"/>
    <w:lvl w:ilvl="0" w:tplc="2ED8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9">
    <w:abstractNumId w:val="10"/>
  </w:num>
  <w:num w:numId="10">
    <w:abstractNumId w:val="7"/>
  </w:num>
  <w:num w:numId="11">
    <w:abstractNumId w:val="5"/>
  </w:num>
  <w:num w:numId="12">
    <w:abstractNumId w:val="16"/>
  </w:num>
  <w:num w:numId="13">
    <w:abstractNumId w:val="12"/>
  </w:num>
  <w:num w:numId="14">
    <w:abstractNumId w:val="11"/>
  </w:num>
  <w:num w:numId="15">
    <w:abstractNumId w:val="9"/>
  </w:num>
  <w:num w:numId="16">
    <w:abstractNumId w:val="18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51"/>
    <w:rsid w:val="00001C06"/>
    <w:rsid w:val="00010881"/>
    <w:rsid w:val="0001130F"/>
    <w:rsid w:val="0001463A"/>
    <w:rsid w:val="0001522A"/>
    <w:rsid w:val="00016BFD"/>
    <w:rsid w:val="000253A7"/>
    <w:rsid w:val="00032361"/>
    <w:rsid w:val="00033053"/>
    <w:rsid w:val="000362E3"/>
    <w:rsid w:val="000520B6"/>
    <w:rsid w:val="000521DE"/>
    <w:rsid w:val="00063395"/>
    <w:rsid w:val="00071E0B"/>
    <w:rsid w:val="0007234D"/>
    <w:rsid w:val="00084068"/>
    <w:rsid w:val="000857AA"/>
    <w:rsid w:val="00085A63"/>
    <w:rsid w:val="00095E39"/>
    <w:rsid w:val="000978BE"/>
    <w:rsid w:val="000B3BE2"/>
    <w:rsid w:val="000B4E7A"/>
    <w:rsid w:val="000E203D"/>
    <w:rsid w:val="000F774F"/>
    <w:rsid w:val="00103102"/>
    <w:rsid w:val="00121977"/>
    <w:rsid w:val="00131992"/>
    <w:rsid w:val="00136F09"/>
    <w:rsid w:val="001400B6"/>
    <w:rsid w:val="00167C23"/>
    <w:rsid w:val="0017440C"/>
    <w:rsid w:val="001815E5"/>
    <w:rsid w:val="001816CE"/>
    <w:rsid w:val="00191DF8"/>
    <w:rsid w:val="00195082"/>
    <w:rsid w:val="001969B6"/>
    <w:rsid w:val="00197AED"/>
    <w:rsid w:val="001B5389"/>
    <w:rsid w:val="001C5DB6"/>
    <w:rsid w:val="001C78EE"/>
    <w:rsid w:val="001F0EA5"/>
    <w:rsid w:val="00210D83"/>
    <w:rsid w:val="00211EFE"/>
    <w:rsid w:val="0022207B"/>
    <w:rsid w:val="00234650"/>
    <w:rsid w:val="00244FE6"/>
    <w:rsid w:val="0025696A"/>
    <w:rsid w:val="00282405"/>
    <w:rsid w:val="00284A9A"/>
    <w:rsid w:val="00291EBC"/>
    <w:rsid w:val="002B0463"/>
    <w:rsid w:val="002B1830"/>
    <w:rsid w:val="002B4A57"/>
    <w:rsid w:val="002B5EDC"/>
    <w:rsid w:val="002F2F04"/>
    <w:rsid w:val="00302223"/>
    <w:rsid w:val="00320101"/>
    <w:rsid w:val="0032560C"/>
    <w:rsid w:val="00355C5B"/>
    <w:rsid w:val="003575D3"/>
    <w:rsid w:val="00370EB1"/>
    <w:rsid w:val="00387889"/>
    <w:rsid w:val="0039105C"/>
    <w:rsid w:val="00393232"/>
    <w:rsid w:val="003B04D8"/>
    <w:rsid w:val="003D164A"/>
    <w:rsid w:val="003E5B82"/>
    <w:rsid w:val="00410D3E"/>
    <w:rsid w:val="0041125D"/>
    <w:rsid w:val="00411705"/>
    <w:rsid w:val="00413B3A"/>
    <w:rsid w:val="00413C91"/>
    <w:rsid w:val="00424412"/>
    <w:rsid w:val="00430312"/>
    <w:rsid w:val="00433EB1"/>
    <w:rsid w:val="004412C9"/>
    <w:rsid w:val="00447DC4"/>
    <w:rsid w:val="004628A1"/>
    <w:rsid w:val="0046566B"/>
    <w:rsid w:val="00475E17"/>
    <w:rsid w:val="00480296"/>
    <w:rsid w:val="00485294"/>
    <w:rsid w:val="004C4666"/>
    <w:rsid w:val="00527AC6"/>
    <w:rsid w:val="00530ACE"/>
    <w:rsid w:val="005324F5"/>
    <w:rsid w:val="005342B0"/>
    <w:rsid w:val="0053473F"/>
    <w:rsid w:val="00537838"/>
    <w:rsid w:val="005418CB"/>
    <w:rsid w:val="0054274B"/>
    <w:rsid w:val="005555AA"/>
    <w:rsid w:val="00576453"/>
    <w:rsid w:val="00584158"/>
    <w:rsid w:val="005864B4"/>
    <w:rsid w:val="00593D2A"/>
    <w:rsid w:val="005A6F50"/>
    <w:rsid w:val="005B7BDA"/>
    <w:rsid w:val="005C247F"/>
    <w:rsid w:val="005D38B7"/>
    <w:rsid w:val="005D6242"/>
    <w:rsid w:val="005F4053"/>
    <w:rsid w:val="00600977"/>
    <w:rsid w:val="00601B01"/>
    <w:rsid w:val="0061656D"/>
    <w:rsid w:val="00636510"/>
    <w:rsid w:val="00637636"/>
    <w:rsid w:val="006467E1"/>
    <w:rsid w:val="00646EAE"/>
    <w:rsid w:val="00660458"/>
    <w:rsid w:val="00660CBA"/>
    <w:rsid w:val="00666F8A"/>
    <w:rsid w:val="00671C74"/>
    <w:rsid w:val="00690D19"/>
    <w:rsid w:val="006962EB"/>
    <w:rsid w:val="006A1B21"/>
    <w:rsid w:val="006A29B3"/>
    <w:rsid w:val="006B33A9"/>
    <w:rsid w:val="006B57E0"/>
    <w:rsid w:val="006C67FF"/>
    <w:rsid w:val="006D4E68"/>
    <w:rsid w:val="006D7509"/>
    <w:rsid w:val="006E0E46"/>
    <w:rsid w:val="006E638F"/>
    <w:rsid w:val="006E7B72"/>
    <w:rsid w:val="006F4C8B"/>
    <w:rsid w:val="006F691E"/>
    <w:rsid w:val="00705DA8"/>
    <w:rsid w:val="00713FCF"/>
    <w:rsid w:val="00715AF6"/>
    <w:rsid w:val="00717F1B"/>
    <w:rsid w:val="00720121"/>
    <w:rsid w:val="007233CE"/>
    <w:rsid w:val="0073137D"/>
    <w:rsid w:val="007365B3"/>
    <w:rsid w:val="0074591F"/>
    <w:rsid w:val="00746487"/>
    <w:rsid w:val="00752020"/>
    <w:rsid w:val="007539F1"/>
    <w:rsid w:val="00781849"/>
    <w:rsid w:val="00782FD6"/>
    <w:rsid w:val="00791E59"/>
    <w:rsid w:val="007A6F3B"/>
    <w:rsid w:val="007F4352"/>
    <w:rsid w:val="007F79F5"/>
    <w:rsid w:val="008369F9"/>
    <w:rsid w:val="00836F41"/>
    <w:rsid w:val="008445EE"/>
    <w:rsid w:val="00845145"/>
    <w:rsid w:val="00854B22"/>
    <w:rsid w:val="00861F68"/>
    <w:rsid w:val="008810D6"/>
    <w:rsid w:val="008A6964"/>
    <w:rsid w:val="008B3AB0"/>
    <w:rsid w:val="008C3142"/>
    <w:rsid w:val="008D1E45"/>
    <w:rsid w:val="008D4911"/>
    <w:rsid w:val="00920BD7"/>
    <w:rsid w:val="00925B9B"/>
    <w:rsid w:val="00932597"/>
    <w:rsid w:val="00937D0F"/>
    <w:rsid w:val="00970E09"/>
    <w:rsid w:val="009A0C95"/>
    <w:rsid w:val="009A6451"/>
    <w:rsid w:val="009B51E3"/>
    <w:rsid w:val="009C2A7D"/>
    <w:rsid w:val="009D0BC0"/>
    <w:rsid w:val="00A17135"/>
    <w:rsid w:val="00A23CBB"/>
    <w:rsid w:val="00A432E2"/>
    <w:rsid w:val="00A4605A"/>
    <w:rsid w:val="00A90A3B"/>
    <w:rsid w:val="00AB73C2"/>
    <w:rsid w:val="00AD30F4"/>
    <w:rsid w:val="00AE2434"/>
    <w:rsid w:val="00AE65B0"/>
    <w:rsid w:val="00B00AFF"/>
    <w:rsid w:val="00B0629B"/>
    <w:rsid w:val="00B11E5A"/>
    <w:rsid w:val="00B16627"/>
    <w:rsid w:val="00B4062B"/>
    <w:rsid w:val="00B66DCA"/>
    <w:rsid w:val="00B67D27"/>
    <w:rsid w:val="00B734E0"/>
    <w:rsid w:val="00B753FD"/>
    <w:rsid w:val="00B7550E"/>
    <w:rsid w:val="00B77D5D"/>
    <w:rsid w:val="00B86B25"/>
    <w:rsid w:val="00BB6EC4"/>
    <w:rsid w:val="00C27EC1"/>
    <w:rsid w:val="00C31A85"/>
    <w:rsid w:val="00C46651"/>
    <w:rsid w:val="00C51E42"/>
    <w:rsid w:val="00C52CD3"/>
    <w:rsid w:val="00C53FB0"/>
    <w:rsid w:val="00C65D9F"/>
    <w:rsid w:val="00C67332"/>
    <w:rsid w:val="00C679A6"/>
    <w:rsid w:val="00C840AC"/>
    <w:rsid w:val="00CA15BA"/>
    <w:rsid w:val="00CB345D"/>
    <w:rsid w:val="00CC5349"/>
    <w:rsid w:val="00CD58EF"/>
    <w:rsid w:val="00CD7D25"/>
    <w:rsid w:val="00CF54AC"/>
    <w:rsid w:val="00D020E8"/>
    <w:rsid w:val="00D119ED"/>
    <w:rsid w:val="00D20ED3"/>
    <w:rsid w:val="00D43ECD"/>
    <w:rsid w:val="00D44A85"/>
    <w:rsid w:val="00D512EE"/>
    <w:rsid w:val="00D54284"/>
    <w:rsid w:val="00D56D4B"/>
    <w:rsid w:val="00D9133B"/>
    <w:rsid w:val="00DB3FC0"/>
    <w:rsid w:val="00DC57E1"/>
    <w:rsid w:val="00DD4C67"/>
    <w:rsid w:val="00DE299A"/>
    <w:rsid w:val="00DF2D56"/>
    <w:rsid w:val="00E07027"/>
    <w:rsid w:val="00E41BB2"/>
    <w:rsid w:val="00E450DE"/>
    <w:rsid w:val="00E530F6"/>
    <w:rsid w:val="00E57FB7"/>
    <w:rsid w:val="00E847B7"/>
    <w:rsid w:val="00EA31E0"/>
    <w:rsid w:val="00EE197A"/>
    <w:rsid w:val="00EE7300"/>
    <w:rsid w:val="00EF28F5"/>
    <w:rsid w:val="00F3081F"/>
    <w:rsid w:val="00F414DB"/>
    <w:rsid w:val="00F5536B"/>
    <w:rsid w:val="00F60B22"/>
    <w:rsid w:val="00F60D51"/>
    <w:rsid w:val="00F6546D"/>
    <w:rsid w:val="00F65E49"/>
    <w:rsid w:val="00F76C76"/>
    <w:rsid w:val="00F94B5E"/>
    <w:rsid w:val="00FB6A5A"/>
    <w:rsid w:val="00FB6ADA"/>
    <w:rsid w:val="00FC13FE"/>
    <w:rsid w:val="00FC3320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BE583E3-F756-48CB-966F-93E4D5F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Corpsdetexte"/>
    <w:qFormat/>
    <w:pPr>
      <w:widowControl w:val="0"/>
      <w:numPr>
        <w:numId w:val="1"/>
      </w:numPr>
      <w:tabs>
        <w:tab w:val="left" w:pos="0"/>
      </w:tabs>
      <w:suppressAutoHyphens w:val="0"/>
      <w:spacing w:before="227" w:after="113"/>
      <w:outlineLvl w:val="0"/>
    </w:pPr>
    <w:rPr>
      <w:b/>
      <w:bCs/>
      <w:szCs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NewRoman" w:hAnsi="TimesNewRoman" w:cs="TimesNew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NewRoman" w:hAnsi="TimesNewRoman" w:cs="TimesNewRoman" w:hint="default"/>
      <w:color w:val="00000A"/>
      <w:sz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NewRoman" w:hAnsi="TimesNewRoman" w:cs="TimesNewRoman" w:hint="default"/>
      <w:sz w:val="22"/>
    </w:rPr>
  </w:style>
  <w:style w:type="character" w:customStyle="1" w:styleId="WW8Num4z1">
    <w:name w:val="WW8Num4z1"/>
    <w:rPr>
      <w:rFonts w:ascii="Courier New" w:hAnsi="Courier New" w:cs="Courier New" w:hint="default"/>
      <w:sz w:val="22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  <w:lang w:val="x-none" w:eastAsia="zh-C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rFonts w:cs="Times New Roman"/>
      <w:sz w:val="16"/>
    </w:rPr>
  </w:style>
  <w:style w:type="character" w:customStyle="1" w:styleId="BodyTextChar1">
    <w:name w:val="Body Text Char1"/>
    <w:rPr>
      <w:sz w:val="24"/>
      <w:lang w:val="x-none" w:eastAsia="zh-CN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character" w:customStyle="1" w:styleId="CommentTextChar">
    <w:name w:val="Comment Text Char"/>
    <w:rPr>
      <w:lang w:val="x-none" w:eastAsia="zh-C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color w:val="00000A"/>
      <w:sz w:val="22"/>
      <w:lang w:val="x-none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  <w:lang w:val="x-none" w:eastAsia="zh-CN"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zh-CN"/>
    </w:rPr>
  </w:style>
  <w:style w:type="character" w:customStyle="1" w:styleId="BalloonTextChar">
    <w:name w:val="Balloon Text Char"/>
    <w:rPr>
      <w:rFonts w:cs="Times New Roman"/>
      <w:sz w:val="2"/>
      <w:lang w:val="x-none" w:eastAsia="zh-CN"/>
    </w:rPr>
  </w:style>
  <w:style w:type="character" w:customStyle="1" w:styleId="CommentTextChar1">
    <w:name w:val="Comment Text Char1"/>
    <w:rPr>
      <w:rFonts w:cs="Times New Roman"/>
      <w:sz w:val="20"/>
      <w:szCs w:val="20"/>
      <w:lang w:val="x-none" w:eastAsia="zh-CN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  <w:lang w:val="x-none" w:eastAsia="zh-C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13" w:line="276" w:lineRule="auto"/>
      <w:jc w:val="both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Retraitcorpsdetexte21">
    <w:name w:val="Retrait corps de texte 21"/>
    <w:basedOn w:val="Normal"/>
    <w:pPr>
      <w:spacing w:after="120"/>
      <w:ind w:left="360"/>
      <w:jc w:val="both"/>
    </w:pPr>
    <w:rPr>
      <w:color w:val="00000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rPr>
      <w:b/>
      <w:bCs/>
    </w:rPr>
  </w:style>
  <w:style w:type="paragraph" w:customStyle="1" w:styleId="Rvision1">
    <w:name w:val="Révision1"/>
    <w:pPr>
      <w:suppressAutoHyphens/>
    </w:pPr>
    <w:rPr>
      <w:sz w:val="24"/>
      <w:szCs w:val="24"/>
      <w:lang w:eastAsia="zh-C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F60D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20BD7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qFormat/>
    <w:rsid w:val="00920BD7"/>
    <w:rPr>
      <w:b/>
      <w:bCs/>
    </w:rPr>
  </w:style>
  <w:style w:type="character" w:styleId="Marquedecommentaire">
    <w:name w:val="annotation reference"/>
    <w:rsid w:val="006962EB"/>
    <w:rPr>
      <w:sz w:val="16"/>
      <w:szCs w:val="16"/>
    </w:rPr>
  </w:style>
  <w:style w:type="paragraph" w:styleId="Commentaire">
    <w:name w:val="annotation text"/>
    <w:basedOn w:val="Normal"/>
    <w:link w:val="CommentaireCar"/>
    <w:rsid w:val="006962EB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6962EB"/>
    <w:rPr>
      <w:lang w:eastAsia="zh-CN"/>
    </w:rPr>
  </w:style>
  <w:style w:type="paragraph" w:styleId="Rvision">
    <w:name w:val="Revision"/>
    <w:hidden/>
    <w:uiPriority w:val="99"/>
    <w:semiHidden/>
    <w:rsid w:val="001B5389"/>
    <w:rPr>
      <w:sz w:val="24"/>
      <w:szCs w:val="24"/>
      <w:lang w:eastAsia="zh-CN"/>
    </w:rPr>
  </w:style>
  <w:style w:type="character" w:customStyle="1" w:styleId="LienInternet">
    <w:name w:val="Lien Internet"/>
    <w:rsid w:val="005864B4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D44A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4A85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D44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44A85"/>
    <w:rPr>
      <w:sz w:val="24"/>
      <w:szCs w:val="24"/>
      <w:lang w:eastAsia="zh-CN"/>
    </w:rPr>
  </w:style>
  <w:style w:type="character" w:customStyle="1" w:styleId="Mentionnonrsolue1">
    <w:name w:val="Mention non résolue1"/>
    <w:uiPriority w:val="99"/>
    <w:semiHidden/>
    <w:unhideWhenUsed/>
    <w:rsid w:val="0025696A"/>
    <w:rPr>
      <w:color w:val="808080"/>
      <w:shd w:val="clear" w:color="auto" w:fill="E6E6E6"/>
    </w:rPr>
  </w:style>
  <w:style w:type="character" w:styleId="Numrodepage">
    <w:name w:val="page number"/>
    <w:basedOn w:val="Policepardfaut"/>
    <w:rsid w:val="0035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à l’appel à projets E+C-</vt:lpstr>
    </vt:vector>
  </TitlesOfParts>
  <Company>ICDC</Company>
  <LinksUpToDate>false</LinksUpToDate>
  <CharactersWithSpaces>4845</CharactersWithSpaces>
  <SharedDoc>false</SharedDoc>
  <HLinks>
    <vt:vector size="72" baseType="variant">
      <vt:variant>
        <vt:i4>3407994</vt:i4>
      </vt:variant>
      <vt:variant>
        <vt:i4>39</vt:i4>
      </vt:variant>
      <vt:variant>
        <vt:i4>0</vt:i4>
      </vt:variant>
      <vt:variant>
        <vt:i4>5</vt:i4>
      </vt:variant>
      <vt:variant>
        <vt:lpwstr>http://www.batiment-energiecarbone.fr/</vt:lpwstr>
      </vt:variant>
      <vt:variant>
        <vt:lpwstr/>
      </vt:variant>
      <vt:variant>
        <vt:i4>3014665</vt:i4>
      </vt:variant>
      <vt:variant>
        <vt:i4>33</vt:i4>
      </vt:variant>
      <vt:variant>
        <vt:i4>0</vt:i4>
      </vt:variant>
      <vt:variant>
        <vt:i4>5</vt:i4>
      </vt:variant>
      <vt:variant>
        <vt:lpwstr>mailto:nicolas.cailleau@union-habitat.org</vt:lpwstr>
      </vt:variant>
      <vt:variant>
        <vt:lpwstr/>
      </vt:variant>
      <vt:variant>
        <vt:i4>6881364</vt:i4>
      </vt:variant>
      <vt:variant>
        <vt:i4>30</vt:i4>
      </vt:variant>
      <vt:variant>
        <vt:i4>0</vt:i4>
      </vt:variant>
      <vt:variant>
        <vt:i4>5</vt:i4>
      </vt:variant>
      <vt:variant>
        <vt:lpwstr>mailto:Qc4.Dgaln@developpement-durable.gouv.fr</vt:lpwstr>
      </vt:variant>
      <vt:variant>
        <vt:lpwstr/>
      </vt:variant>
      <vt:variant>
        <vt:i4>6881364</vt:i4>
      </vt:variant>
      <vt:variant>
        <vt:i4>27</vt:i4>
      </vt:variant>
      <vt:variant>
        <vt:i4>0</vt:i4>
      </vt:variant>
      <vt:variant>
        <vt:i4>5</vt:i4>
      </vt:variant>
      <vt:variant>
        <vt:lpwstr>mailto:Qc4.Dgaln@developpement-durable.gouv.fr</vt:lpwstr>
      </vt:variant>
      <vt:variant>
        <vt:lpwstr/>
      </vt:variant>
      <vt:variant>
        <vt:i4>6881364</vt:i4>
      </vt:variant>
      <vt:variant>
        <vt:i4>24</vt:i4>
      </vt:variant>
      <vt:variant>
        <vt:i4>0</vt:i4>
      </vt:variant>
      <vt:variant>
        <vt:i4>5</vt:i4>
      </vt:variant>
      <vt:variant>
        <vt:lpwstr>mailto:Qc4.Dgaln@developpement-durable.gouv.fr</vt:lpwstr>
      </vt:variant>
      <vt:variant>
        <vt:lpwstr/>
      </vt:variant>
      <vt:variant>
        <vt:i4>4325462</vt:i4>
      </vt:variant>
      <vt:variant>
        <vt:i4>21</vt:i4>
      </vt:variant>
      <vt:variant>
        <vt:i4>0</vt:i4>
      </vt:variant>
      <vt:variant>
        <vt:i4>5</vt:i4>
      </vt:variant>
      <vt:variant>
        <vt:lpwstr>https://www.legifrance.gouv.fr/affichCodeArticle.do?cidTexte=LEGITEXT000006074096&amp;idArticle=LEGIARTI000006898343&amp;dateTexte=&amp;categorieLien=cid</vt:lpwstr>
      </vt:variant>
      <vt:variant>
        <vt:lpwstr/>
      </vt:variant>
      <vt:variant>
        <vt:i4>393246</vt:i4>
      </vt:variant>
      <vt:variant>
        <vt:i4>18</vt:i4>
      </vt:variant>
      <vt:variant>
        <vt:i4>0</vt:i4>
      </vt:variant>
      <vt:variant>
        <vt:i4>5</vt:i4>
      </vt:variant>
      <vt:variant>
        <vt:lpwstr>http://www.batiment-energiecarbone.fr/participation/</vt:lpwstr>
      </vt:variant>
      <vt:variant>
        <vt:lpwstr/>
      </vt:variant>
      <vt:variant>
        <vt:i4>3407917</vt:i4>
      </vt:variant>
      <vt:variant>
        <vt:i4>15</vt:i4>
      </vt:variant>
      <vt:variant>
        <vt:i4>0</vt:i4>
      </vt:variant>
      <vt:variant>
        <vt:i4>5</vt:i4>
      </vt:variant>
      <vt:variant>
        <vt:lpwstr>http://www.batiment-energiecarbone.fr/wp-content/uploads/2017/04/2017-03-23-tutoriel-observatoire-beprc.pdf</vt:lpwstr>
      </vt:variant>
      <vt:variant>
        <vt:lpwstr/>
      </vt:variant>
      <vt:variant>
        <vt:i4>1441867</vt:i4>
      </vt:variant>
      <vt:variant>
        <vt:i4>12</vt:i4>
      </vt:variant>
      <vt:variant>
        <vt:i4>0</vt:i4>
      </vt:variant>
      <vt:variant>
        <vt:i4>5</vt:i4>
      </vt:variant>
      <vt:variant>
        <vt:lpwstr>http://www.batiment-energiecarbone.fr/wp-content/uploads/2017/04/rscef-logement-collectif-et-tertiaire-v2.pdf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http://www.batiment-energiecarbone.fr/wp-content/uploads/2017/04/referentiel-energie-carbone-methode-evaluation.pdf</vt:lpwstr>
      </vt:variant>
      <vt:variant>
        <vt:lpwstr/>
      </vt:variant>
      <vt:variant>
        <vt:i4>3407994</vt:i4>
      </vt:variant>
      <vt:variant>
        <vt:i4>6</vt:i4>
      </vt:variant>
      <vt:variant>
        <vt:i4>0</vt:i4>
      </vt:variant>
      <vt:variant>
        <vt:i4>5</vt:i4>
      </vt:variant>
      <vt:variant>
        <vt:lpwstr>http://www.batiment-energiecarbone.fr/</vt:lpwstr>
      </vt:variant>
      <vt:variant>
        <vt:lpwstr/>
      </vt:variant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http://www.batiment-energiecarbone.fr/niveaux-de-performance-et-label/obtenir-label/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à l’appel à projets E+C-</dc:title>
  <dc:subject/>
  <dc:creator>Romain Kereneur</dc:creator>
  <cp:keywords/>
  <cp:lastModifiedBy>pdelbosc</cp:lastModifiedBy>
  <cp:revision>2</cp:revision>
  <cp:lastPrinted>2018-09-17T06:39:00Z</cp:lastPrinted>
  <dcterms:created xsi:type="dcterms:W3CDTF">2018-10-22T14:24:00Z</dcterms:created>
  <dcterms:modified xsi:type="dcterms:W3CDTF">2018-10-22T14:24:00Z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ICDC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26b0da4-3db3-477f-aae7-ffa237cfc891_Enabled">
    <vt:lpwstr>True</vt:lpwstr>
  </property>
  <property fmtid="{D5CDD505-2E9C-101B-9397-08002B2CF9AE}" pid="10" name="MSIP_Label_526b0da4-3db3-477f-aae7-ffa237cfc891_SiteId">
    <vt:lpwstr>6eab6365-8194-49c6-a4d0-e2d1a0fbeb74</vt:lpwstr>
  </property>
  <property fmtid="{D5CDD505-2E9C-101B-9397-08002B2CF9AE}" pid="11" name="MSIP_Label_526b0da4-3db3-477f-aae7-ffa237cfc891_Owner">
    <vt:lpwstr>Marie.Losset@caissedesdepots.fr</vt:lpwstr>
  </property>
  <property fmtid="{D5CDD505-2E9C-101B-9397-08002B2CF9AE}" pid="12" name="MSIP_Label_526b0da4-3db3-477f-aae7-ffa237cfc891_SetDate">
    <vt:lpwstr>2018-09-24T05:47:01.0996052Z</vt:lpwstr>
  </property>
  <property fmtid="{D5CDD505-2E9C-101B-9397-08002B2CF9AE}" pid="13" name="MSIP_Label_526b0da4-3db3-477f-aae7-ffa237cfc891_Name">
    <vt:lpwstr>CDC-Interne</vt:lpwstr>
  </property>
  <property fmtid="{D5CDD505-2E9C-101B-9397-08002B2CF9AE}" pid="14" name="MSIP_Label_526b0da4-3db3-477f-aae7-ffa237cfc891_Application">
    <vt:lpwstr>Microsoft Azure Information Protection</vt:lpwstr>
  </property>
  <property fmtid="{D5CDD505-2E9C-101B-9397-08002B2CF9AE}" pid="15" name="MSIP_Label_526b0da4-3db3-477f-aae7-ffa237cfc891_Extended_MSFT_Method">
    <vt:lpwstr>Automatic</vt:lpwstr>
  </property>
  <property fmtid="{D5CDD505-2E9C-101B-9397-08002B2CF9AE}" pid="16" name="MSIP_Label_1387ec98-8aff-418c-9455-dc857e1ea7dc_Enabled">
    <vt:lpwstr>True</vt:lpwstr>
  </property>
  <property fmtid="{D5CDD505-2E9C-101B-9397-08002B2CF9AE}" pid="17" name="MSIP_Label_1387ec98-8aff-418c-9455-dc857e1ea7dc_SiteId">
    <vt:lpwstr>6eab6365-8194-49c6-a4d0-e2d1a0fbeb74</vt:lpwstr>
  </property>
  <property fmtid="{D5CDD505-2E9C-101B-9397-08002B2CF9AE}" pid="18" name="MSIP_Label_1387ec98-8aff-418c-9455-dc857e1ea7dc_Owner">
    <vt:lpwstr>Marie.Losset@caissedesdepots.fr</vt:lpwstr>
  </property>
  <property fmtid="{D5CDD505-2E9C-101B-9397-08002B2CF9AE}" pid="19" name="MSIP_Label_1387ec98-8aff-418c-9455-dc857e1ea7dc_SetDate">
    <vt:lpwstr>2018-09-24T05:47:01.0996052Z</vt:lpwstr>
  </property>
  <property fmtid="{D5CDD505-2E9C-101B-9397-08002B2CF9AE}" pid="20" name="MSIP_Label_1387ec98-8aff-418c-9455-dc857e1ea7dc_Name">
    <vt:lpwstr>Avec marquage</vt:lpwstr>
  </property>
  <property fmtid="{D5CDD505-2E9C-101B-9397-08002B2CF9AE}" pid="21" name="MSIP_Label_1387ec98-8aff-418c-9455-dc857e1ea7dc_Application">
    <vt:lpwstr>Microsoft Azure Information Protection</vt:lpwstr>
  </property>
  <property fmtid="{D5CDD505-2E9C-101B-9397-08002B2CF9AE}" pid="22" name="MSIP_Label_1387ec98-8aff-418c-9455-dc857e1ea7dc_Parent">
    <vt:lpwstr>526b0da4-3db3-477f-aae7-ffa237cfc891</vt:lpwstr>
  </property>
  <property fmtid="{D5CDD505-2E9C-101B-9397-08002B2CF9AE}" pid="23" name="MSIP_Label_1387ec98-8aff-418c-9455-dc857e1ea7dc_Extended_MSFT_Method">
    <vt:lpwstr>Automatic</vt:lpwstr>
  </property>
  <property fmtid="{D5CDD505-2E9C-101B-9397-08002B2CF9AE}" pid="24" name="Sensitivity">
    <vt:lpwstr>CDC-Interne Avec marquage</vt:lpwstr>
  </property>
</Properties>
</file>